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3259" w14:textId="72F02103" w:rsidR="004914F2" w:rsidRPr="003F71DF" w:rsidRDefault="004914F2" w:rsidP="004914F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#115</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5</w:t>
      </w:r>
      <w:r w:rsidR="00905F37">
        <w:rPr>
          <w:rFonts w:ascii="Arial" w:hAnsi="Arial" w:cs="Arial"/>
          <w:sz w:val="24"/>
          <w:szCs w:val="24"/>
        </w:rPr>
        <w:t>07034</w:t>
      </w:r>
    </w:p>
    <w:p w14:paraId="4E274125" w14:textId="77777777" w:rsidR="004914F2" w:rsidRPr="00F542A0" w:rsidRDefault="004914F2" w:rsidP="004914F2">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Malta, MT, 19</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3</w:t>
      </w:r>
      <w:r>
        <w:rPr>
          <w:rFonts w:ascii="Arial" w:hAnsi="Arial" w:cs="Arial"/>
          <w:sz w:val="24"/>
          <w:szCs w:val="24"/>
          <w:vertAlign w:val="superscript"/>
          <w:lang w:eastAsia="zh-CN"/>
        </w:rPr>
        <w:t>rd</w:t>
      </w:r>
      <w:r w:rsidRPr="00F542A0">
        <w:rPr>
          <w:rFonts w:ascii="Arial" w:hAnsi="Arial" w:cs="Arial"/>
          <w:sz w:val="24"/>
          <w:szCs w:val="24"/>
          <w:lang w:eastAsia="zh-CN"/>
        </w:rPr>
        <w:t xml:space="preserve"> </w:t>
      </w:r>
      <w:r>
        <w:rPr>
          <w:rFonts w:ascii="Arial" w:hAnsi="Arial" w:cs="Arial"/>
          <w:sz w:val="24"/>
          <w:szCs w:val="24"/>
          <w:lang w:eastAsia="zh-CN"/>
        </w:rPr>
        <w:t>May</w:t>
      </w:r>
      <w:r w:rsidRPr="00F542A0">
        <w:rPr>
          <w:rFonts w:ascii="Arial" w:hAnsi="Arial" w:cs="Arial"/>
          <w:sz w:val="24"/>
          <w:szCs w:val="24"/>
          <w:lang w:eastAsia="zh-CN"/>
        </w:rPr>
        <w:t>, 2025</w:t>
      </w:r>
    </w:p>
    <w:p w14:paraId="4FD5EB7D" w14:textId="1B5474A1" w:rsidR="00C5513F" w:rsidRPr="004914F2" w:rsidRDefault="00C5513F" w:rsidP="0037119B">
      <w:pPr>
        <w:pStyle w:val="ae"/>
        <w:jc w:val="both"/>
        <w:rPr>
          <w:rFonts w:ascii="Arial" w:eastAsiaTheme="minorEastAsia" w:hAnsi="Arial" w:cs="Arial"/>
          <w:b w:val="0"/>
          <w:i w:val="0"/>
          <w:noProof w:val="0"/>
          <w:sz w:val="24"/>
          <w:lang w:eastAsia="zh-CN"/>
        </w:rPr>
      </w:pPr>
    </w:p>
    <w:p w14:paraId="120B084D" w14:textId="77777777" w:rsidR="006C7852" w:rsidRPr="002B17CC" w:rsidRDefault="006C7852" w:rsidP="0037119B">
      <w:pPr>
        <w:pStyle w:val="ae"/>
        <w:jc w:val="both"/>
        <w:rPr>
          <w:rFonts w:ascii="Arial" w:eastAsiaTheme="minorEastAsia" w:hAnsi="Arial" w:cs="Arial"/>
          <w:b w:val="0"/>
          <w:i w:val="0"/>
          <w:noProof w:val="0"/>
          <w:sz w:val="24"/>
          <w:lang w:eastAsia="zh-CN"/>
        </w:rPr>
      </w:pPr>
    </w:p>
    <w:p w14:paraId="5CB7EB7B" w14:textId="631E4FA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3E601F">
        <w:rPr>
          <w:rFonts w:ascii="Arial" w:hAnsi="Arial" w:cs="Arial"/>
          <w:sz w:val="24"/>
          <w:lang w:val="en-US"/>
        </w:rPr>
        <w:t>Simulation results</w:t>
      </w:r>
      <w:r w:rsidR="00EC166D">
        <w:rPr>
          <w:rFonts w:ascii="Arial" w:hAnsi="Arial" w:cs="Arial"/>
          <w:sz w:val="24"/>
          <w:lang w:val="en-US"/>
        </w:rPr>
        <w:t xml:space="preserve"> on </w:t>
      </w:r>
      <w:r w:rsidR="008A1EEE">
        <w:rPr>
          <w:rFonts w:ascii="Arial" w:hAnsi="Arial" w:cs="Arial"/>
          <w:sz w:val="24"/>
          <w:lang w:val="en-US"/>
        </w:rPr>
        <w:t xml:space="preserve">8Rx </w:t>
      </w:r>
      <w:r w:rsidR="00B11EEE">
        <w:rPr>
          <w:rFonts w:ascii="Arial" w:hAnsi="Arial" w:cs="Arial"/>
          <w:sz w:val="24"/>
          <w:lang w:val="en-US"/>
        </w:rPr>
        <w:t>MMSE-IRC</w:t>
      </w:r>
      <w:r w:rsidR="006757BF">
        <w:rPr>
          <w:rFonts w:ascii="Arial" w:hAnsi="Arial" w:cs="Arial"/>
          <w:sz w:val="24"/>
          <w:lang w:val="en-US"/>
        </w:rPr>
        <w:t xml:space="preserve"> </w:t>
      </w:r>
      <w:r w:rsidR="008A1EEE">
        <w:rPr>
          <w:rFonts w:ascii="Arial" w:hAnsi="Arial" w:cs="Arial"/>
          <w:sz w:val="24"/>
          <w:lang w:val="en-US"/>
        </w:rPr>
        <w:t xml:space="preserve">requirements </w:t>
      </w:r>
      <w:r w:rsidR="00B11EEE">
        <w:rPr>
          <w:rFonts w:ascii="Arial" w:hAnsi="Arial" w:cs="Arial"/>
          <w:sz w:val="24"/>
          <w:lang w:val="en-US"/>
        </w:rPr>
        <w:t>with interference</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1B8879F"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C7852">
        <w:rPr>
          <w:rFonts w:ascii="Arial" w:hAnsi="Arial" w:cs="Arial"/>
          <w:sz w:val="24"/>
          <w:lang w:val="pt-BR"/>
        </w:rPr>
        <w:t>7.</w:t>
      </w:r>
      <w:r w:rsidR="004914F2">
        <w:rPr>
          <w:rFonts w:ascii="Arial" w:hAnsi="Arial" w:cs="Arial"/>
          <w:sz w:val="24"/>
          <w:lang w:val="pt-BR"/>
        </w:rPr>
        <w:t>17</w:t>
      </w:r>
      <w:r w:rsidR="006C7852">
        <w:rPr>
          <w:rFonts w:ascii="Arial" w:hAnsi="Arial" w:cs="Arial"/>
          <w:sz w:val="24"/>
          <w:lang w:val="pt-BR"/>
        </w:rPr>
        <w:t>.</w:t>
      </w:r>
      <w:r w:rsidR="004914F2">
        <w:rPr>
          <w:rFonts w:ascii="Arial" w:hAnsi="Arial" w:cs="Arial"/>
          <w:sz w:val="24"/>
          <w:lang w:val="pt-BR"/>
        </w:rPr>
        <w:t>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71A61DA3" w:rsidR="008B1207" w:rsidRPr="003E601F" w:rsidRDefault="00C85F28" w:rsidP="003E601F">
      <w:pPr>
        <w:pStyle w:val="31"/>
        <w:spacing w:before="120" w:after="120"/>
        <w:rPr>
          <w:rFonts w:eastAsiaTheme="minorEastAsia"/>
        </w:rPr>
      </w:pPr>
      <w:r>
        <w:rPr>
          <w:rFonts w:eastAsiaTheme="minorEastAsia"/>
        </w:rPr>
        <w:t>This contribution provides our simulation results</w:t>
      </w:r>
      <w:r w:rsidR="00B11EEE">
        <w:rPr>
          <w:rFonts w:eastAsiaTheme="minorEastAsia"/>
        </w:rPr>
        <w:t xml:space="preserve"> on 8Rx </w:t>
      </w:r>
      <w:bookmarkEnd w:id="2"/>
      <w:r w:rsidR="00B11EEE">
        <w:rPr>
          <w:rFonts w:eastAsiaTheme="minorEastAsia"/>
        </w:rPr>
        <w:t>MMSE-IRC requirements with interference based on the simulation assumptions in [1].</w:t>
      </w:r>
    </w:p>
    <w:p w14:paraId="6EF12019" w14:textId="5628ED7B"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inter cell interference</w:t>
      </w:r>
    </w:p>
    <w:p w14:paraId="26D92D8E" w14:textId="09586CC5" w:rsidR="003E601F" w:rsidRPr="003E601F" w:rsidRDefault="003E601F" w:rsidP="003E601F">
      <w:pPr>
        <w:pStyle w:val="aff7"/>
        <w:jc w:val="left"/>
        <w:rPr>
          <w:rFonts w:eastAsiaTheme="minorEastAsia"/>
          <w:b w:val="0"/>
          <w:bCs/>
        </w:rPr>
      </w:pPr>
      <w:r w:rsidRPr="003E601F">
        <w:rPr>
          <w:rFonts w:eastAsiaTheme="minorEastAsia"/>
          <w:b w:val="0"/>
          <w:bCs/>
        </w:rPr>
        <w:t xml:space="preserve">Table 2-1 summarizes the </w:t>
      </w:r>
      <w:r>
        <w:rPr>
          <w:rFonts w:eastAsiaTheme="minorEastAsia"/>
          <w:b w:val="0"/>
          <w:bCs/>
        </w:rPr>
        <w:t>simulation assumptions for inter cell interference</w:t>
      </w:r>
    </w:p>
    <w:p w14:paraId="5610B5B9" w14:textId="04CF7C1E" w:rsidR="003E601F" w:rsidRDefault="003E601F" w:rsidP="003E601F">
      <w:pPr>
        <w:pStyle w:val="aff7"/>
        <w:rPr>
          <w:rFonts w:eastAsiaTheme="minorEastAsia"/>
        </w:rPr>
      </w:pPr>
      <w:r>
        <w:rPr>
          <w:rFonts w:eastAsiaTheme="minorEastAsia" w:hint="eastAsia"/>
        </w:rPr>
        <w:t>T</w:t>
      </w:r>
      <w:r>
        <w:rPr>
          <w:rFonts w:eastAsiaTheme="minorEastAsia"/>
        </w:rPr>
        <w:t>able 2-1 Simulation assumptions for inter cell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E601F" w:rsidRPr="003E601F" w14:paraId="082B8068" w14:textId="77777777" w:rsidTr="00CE1EDE">
        <w:trPr>
          <w:jc w:val="center"/>
        </w:trPr>
        <w:tc>
          <w:tcPr>
            <w:tcW w:w="3669" w:type="dxa"/>
            <w:gridSpan w:val="2"/>
            <w:shd w:val="clear" w:color="auto" w:fill="auto"/>
          </w:tcPr>
          <w:p w14:paraId="2CE3A33A" w14:textId="53BAC953"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lastRenderedPageBreak/>
              <w:t>Parameter</w:t>
            </w:r>
          </w:p>
        </w:tc>
        <w:tc>
          <w:tcPr>
            <w:tcW w:w="682" w:type="dxa"/>
            <w:shd w:val="clear" w:color="auto" w:fill="auto"/>
          </w:tcPr>
          <w:p w14:paraId="33F9B52C"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Unit</w:t>
            </w:r>
          </w:p>
        </w:tc>
        <w:tc>
          <w:tcPr>
            <w:tcW w:w="5268" w:type="dxa"/>
            <w:gridSpan w:val="3"/>
            <w:shd w:val="clear" w:color="auto" w:fill="auto"/>
          </w:tcPr>
          <w:p w14:paraId="0DA82F4E"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Value</w:t>
            </w:r>
          </w:p>
        </w:tc>
      </w:tr>
      <w:tr w:rsidR="003E601F" w:rsidRPr="003E601F" w14:paraId="4D0AB654" w14:textId="77777777" w:rsidTr="00CE1EDE">
        <w:trPr>
          <w:jc w:val="center"/>
        </w:trPr>
        <w:tc>
          <w:tcPr>
            <w:tcW w:w="3669" w:type="dxa"/>
            <w:gridSpan w:val="2"/>
            <w:shd w:val="clear" w:color="auto" w:fill="auto"/>
          </w:tcPr>
          <w:p w14:paraId="07E9CAAF"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2F115831"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4771279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1</w:t>
            </w:r>
          </w:p>
        </w:tc>
        <w:tc>
          <w:tcPr>
            <w:tcW w:w="1710" w:type="dxa"/>
          </w:tcPr>
          <w:p w14:paraId="5B09ADB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2</w:t>
            </w:r>
          </w:p>
        </w:tc>
        <w:tc>
          <w:tcPr>
            <w:tcW w:w="1710" w:type="dxa"/>
          </w:tcPr>
          <w:p w14:paraId="1D5B279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3</w:t>
            </w:r>
          </w:p>
        </w:tc>
      </w:tr>
      <w:tr w:rsidR="003E601F" w:rsidRPr="003E601F" w14:paraId="01F958CB" w14:textId="77777777" w:rsidTr="00CE1EDE">
        <w:trPr>
          <w:jc w:val="center"/>
        </w:trPr>
        <w:tc>
          <w:tcPr>
            <w:tcW w:w="3669" w:type="dxa"/>
            <w:gridSpan w:val="2"/>
            <w:shd w:val="clear" w:color="auto" w:fill="auto"/>
          </w:tcPr>
          <w:p w14:paraId="2F0192A0"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6A62E35B"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EB9151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4D6AF6E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1B90181A" w14:textId="06CBFE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Enabled for </w:t>
            </w:r>
            <w:r w:rsidR="00CE1EDE">
              <w:rPr>
                <w:rFonts w:ascii="Times New Roman" w:eastAsia="宋体" w:hAnsi="Times New Roman" w:cs="Times New Roman"/>
              </w:rPr>
              <w:t>HomoNet</w:t>
            </w:r>
            <w:r w:rsidRPr="003E601F">
              <w:rPr>
                <w:rFonts w:ascii="Times New Roman" w:eastAsia="宋体" w:hAnsi="Times New Roman" w:cs="Times New Roman"/>
              </w:rPr>
              <w:br/>
              <w:t xml:space="preserve">Disabled for </w:t>
            </w:r>
            <w:r w:rsidR="00CE1EDE">
              <w:rPr>
                <w:rFonts w:ascii="Times New Roman" w:eastAsia="宋体" w:hAnsi="Times New Roman" w:cs="Times New Roman"/>
              </w:rPr>
              <w:t>HetNet</w:t>
            </w:r>
          </w:p>
        </w:tc>
      </w:tr>
      <w:tr w:rsidR="003E601F" w:rsidRPr="003E601F" w14:paraId="7B592168" w14:textId="77777777" w:rsidTr="00CE1EDE">
        <w:trPr>
          <w:jc w:val="center"/>
        </w:trPr>
        <w:tc>
          <w:tcPr>
            <w:tcW w:w="3669" w:type="dxa"/>
            <w:gridSpan w:val="2"/>
            <w:shd w:val="clear" w:color="auto" w:fill="auto"/>
          </w:tcPr>
          <w:p w14:paraId="55D011D3"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Duplex mode</w:t>
            </w:r>
          </w:p>
        </w:tc>
        <w:tc>
          <w:tcPr>
            <w:tcW w:w="682" w:type="dxa"/>
            <w:shd w:val="clear" w:color="auto" w:fill="auto"/>
          </w:tcPr>
          <w:p w14:paraId="2A48C0B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4152C8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FDD</w:t>
            </w:r>
          </w:p>
        </w:tc>
      </w:tr>
      <w:tr w:rsidR="003E601F" w:rsidRPr="003E601F" w14:paraId="6B7319D3" w14:textId="77777777" w:rsidTr="00CE1EDE">
        <w:trPr>
          <w:jc w:val="center"/>
        </w:trPr>
        <w:tc>
          <w:tcPr>
            <w:tcW w:w="3669" w:type="dxa"/>
            <w:gridSpan w:val="2"/>
            <w:shd w:val="clear" w:color="auto" w:fill="auto"/>
          </w:tcPr>
          <w:p w14:paraId="25639D1A"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Active DL BWP index</w:t>
            </w:r>
          </w:p>
        </w:tc>
        <w:tc>
          <w:tcPr>
            <w:tcW w:w="682" w:type="dxa"/>
            <w:shd w:val="clear" w:color="auto" w:fill="auto"/>
          </w:tcPr>
          <w:p w14:paraId="798EADE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1B297B6"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17A9F416" w14:textId="77777777" w:rsidTr="00CE1EDE">
        <w:trPr>
          <w:jc w:val="center"/>
        </w:trPr>
        <w:tc>
          <w:tcPr>
            <w:tcW w:w="3669" w:type="dxa"/>
            <w:gridSpan w:val="2"/>
            <w:shd w:val="clear" w:color="auto" w:fill="auto"/>
          </w:tcPr>
          <w:p w14:paraId="39B2A578"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Physical cell ID</w:t>
            </w:r>
          </w:p>
        </w:tc>
        <w:tc>
          <w:tcPr>
            <w:tcW w:w="682" w:type="dxa"/>
            <w:shd w:val="clear" w:color="auto" w:fill="auto"/>
          </w:tcPr>
          <w:p w14:paraId="1582C324"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5484E7A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c>
          <w:tcPr>
            <w:tcW w:w="1710" w:type="dxa"/>
          </w:tcPr>
          <w:p w14:paraId="09B919D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c>
          <w:tcPr>
            <w:tcW w:w="1710" w:type="dxa"/>
          </w:tcPr>
          <w:p w14:paraId="1D210AD9"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6ABAFC01" w14:textId="77777777" w:rsidTr="00CE1EDE">
        <w:trPr>
          <w:jc w:val="center"/>
        </w:trPr>
        <w:tc>
          <w:tcPr>
            <w:tcW w:w="3669" w:type="dxa"/>
            <w:gridSpan w:val="2"/>
            <w:shd w:val="clear" w:color="auto" w:fill="auto"/>
          </w:tcPr>
          <w:p w14:paraId="6E05ADE1"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Transmission rank</w:t>
            </w:r>
          </w:p>
        </w:tc>
        <w:tc>
          <w:tcPr>
            <w:tcW w:w="682" w:type="dxa"/>
            <w:shd w:val="clear" w:color="auto" w:fill="auto"/>
          </w:tcPr>
          <w:p w14:paraId="6AEC9249"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10B4FCF9" w14:textId="550D1711" w:rsidR="003E601F" w:rsidRPr="003E601F" w:rsidRDefault="00CE1EDE" w:rsidP="00C87F2B">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1</w:t>
            </w:r>
            <w:r>
              <w:rPr>
                <w:rFonts w:ascii="Times New Roman" w:eastAsia="宋体" w:hAnsi="Times New Roman" w:cs="Times New Roman"/>
                <w:lang w:eastAsia="zh-CN"/>
              </w:rPr>
              <w:t>,2,4</w:t>
            </w:r>
          </w:p>
        </w:tc>
        <w:tc>
          <w:tcPr>
            <w:tcW w:w="1710" w:type="dxa"/>
          </w:tcPr>
          <w:p w14:paraId="0A599914" w14:textId="7777777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Random rank with 70% and 30% probability for rank 1 and rank 2</w:t>
            </w:r>
          </w:p>
        </w:tc>
        <w:tc>
          <w:tcPr>
            <w:tcW w:w="1710" w:type="dxa"/>
          </w:tcPr>
          <w:p w14:paraId="2A5245B8" w14:textId="4738429C"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Random rank with 70% and 30% probability for rank 1 and rank 2 for </w:t>
            </w:r>
            <w:r w:rsidR="00CE1EDE">
              <w:rPr>
                <w:rFonts w:ascii="Times New Roman" w:eastAsia="宋体" w:hAnsi="Times New Roman" w:cs="Times New Roman"/>
                <w:szCs w:val="18"/>
              </w:rPr>
              <w:t>HomoNet</w:t>
            </w:r>
          </w:p>
          <w:p w14:paraId="31497930" w14:textId="29F6B5F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N/A for </w:t>
            </w:r>
            <w:r w:rsidR="00CE1EDE">
              <w:rPr>
                <w:rFonts w:ascii="Times New Roman" w:eastAsia="宋体" w:hAnsi="Times New Roman" w:cs="Times New Roman"/>
                <w:szCs w:val="18"/>
              </w:rPr>
              <w:t>HetNet</w:t>
            </w:r>
          </w:p>
        </w:tc>
      </w:tr>
      <w:tr w:rsidR="003E601F" w:rsidRPr="003E601F" w14:paraId="5993F660" w14:textId="77777777" w:rsidTr="00CE1EDE">
        <w:trPr>
          <w:jc w:val="center"/>
        </w:trPr>
        <w:tc>
          <w:tcPr>
            <w:tcW w:w="3669" w:type="dxa"/>
            <w:gridSpan w:val="2"/>
            <w:shd w:val="clear" w:color="auto" w:fill="auto"/>
          </w:tcPr>
          <w:p w14:paraId="22629CD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Time offset to Cell1 </w:t>
            </w:r>
          </w:p>
        </w:tc>
        <w:tc>
          <w:tcPr>
            <w:tcW w:w="682" w:type="dxa"/>
            <w:shd w:val="clear" w:color="auto" w:fill="auto"/>
          </w:tcPr>
          <w:p w14:paraId="3C279BD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us</w:t>
            </w:r>
          </w:p>
        </w:tc>
        <w:tc>
          <w:tcPr>
            <w:tcW w:w="1848" w:type="dxa"/>
            <w:shd w:val="clear" w:color="auto" w:fill="auto"/>
          </w:tcPr>
          <w:p w14:paraId="5692D96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AAC25A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w:t>
            </w:r>
          </w:p>
        </w:tc>
        <w:tc>
          <w:tcPr>
            <w:tcW w:w="1710" w:type="dxa"/>
          </w:tcPr>
          <w:p w14:paraId="192C751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5BA9B74C" w14:textId="77777777" w:rsidTr="00CE1EDE">
        <w:trPr>
          <w:jc w:val="center"/>
        </w:trPr>
        <w:tc>
          <w:tcPr>
            <w:tcW w:w="3669" w:type="dxa"/>
            <w:gridSpan w:val="2"/>
            <w:shd w:val="clear" w:color="auto" w:fill="auto"/>
          </w:tcPr>
          <w:p w14:paraId="1C5F9B9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Frequency offset to Cell 1</w:t>
            </w:r>
          </w:p>
        </w:tc>
        <w:tc>
          <w:tcPr>
            <w:tcW w:w="682" w:type="dxa"/>
            <w:shd w:val="clear" w:color="auto" w:fill="auto"/>
          </w:tcPr>
          <w:p w14:paraId="1AE1AE9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Hz</w:t>
            </w:r>
          </w:p>
        </w:tc>
        <w:tc>
          <w:tcPr>
            <w:tcW w:w="1848" w:type="dxa"/>
            <w:shd w:val="clear" w:color="auto" w:fill="auto"/>
          </w:tcPr>
          <w:p w14:paraId="5EF418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552FB9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300</w:t>
            </w:r>
          </w:p>
        </w:tc>
        <w:tc>
          <w:tcPr>
            <w:tcW w:w="1710" w:type="dxa"/>
          </w:tcPr>
          <w:p w14:paraId="6B8B578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-100</w:t>
            </w:r>
          </w:p>
        </w:tc>
      </w:tr>
      <w:tr w:rsidR="003E601F" w:rsidRPr="003E601F" w14:paraId="51074FB5" w14:textId="77777777" w:rsidTr="00CE1EDE">
        <w:trPr>
          <w:jc w:val="center"/>
        </w:trPr>
        <w:tc>
          <w:tcPr>
            <w:tcW w:w="3669" w:type="dxa"/>
            <w:gridSpan w:val="2"/>
            <w:shd w:val="clear" w:color="auto" w:fill="auto"/>
          </w:tcPr>
          <w:p w14:paraId="18E9D61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Interference Model</w:t>
            </w:r>
          </w:p>
        </w:tc>
        <w:tc>
          <w:tcPr>
            <w:tcW w:w="682" w:type="dxa"/>
            <w:shd w:val="clear" w:color="auto" w:fill="auto"/>
          </w:tcPr>
          <w:p w14:paraId="5DC8323C"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43C12D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3420" w:type="dxa"/>
            <w:gridSpan w:val="2"/>
          </w:tcPr>
          <w:p w14:paraId="6FACBE24" w14:textId="623DF15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As specified in B.6.2</w:t>
            </w:r>
            <w:r w:rsidR="00CE1EDE">
              <w:rPr>
                <w:rFonts w:ascii="Times New Roman" w:eastAsia="宋体" w:hAnsi="Times New Roman" w:cs="Times New Roman"/>
              </w:rPr>
              <w:t xml:space="preserve"> in 38.101-4</w:t>
            </w:r>
          </w:p>
        </w:tc>
      </w:tr>
      <w:tr w:rsidR="003E601F" w:rsidRPr="003E601F" w14:paraId="6FCD13C4" w14:textId="77777777" w:rsidTr="00CE1EDE">
        <w:trPr>
          <w:jc w:val="center"/>
        </w:trPr>
        <w:tc>
          <w:tcPr>
            <w:tcW w:w="3669" w:type="dxa"/>
            <w:gridSpan w:val="2"/>
            <w:shd w:val="clear" w:color="auto" w:fill="auto"/>
          </w:tcPr>
          <w:p w14:paraId="2089AA7F" w14:textId="77777777" w:rsidR="003E601F" w:rsidRPr="003E601F" w:rsidRDefault="003E601F" w:rsidP="00C87F2B">
            <w:pPr>
              <w:pStyle w:val="TAL"/>
              <w:rPr>
                <w:rFonts w:ascii="Times New Roman" w:eastAsia="宋体" w:hAnsi="Times New Roman" w:cs="Times New Roman"/>
                <w:vertAlign w:val="superscript"/>
              </w:rPr>
            </w:pPr>
            <w:r w:rsidRPr="003E601F">
              <w:rPr>
                <w:rFonts w:ascii="Times New Roman" w:eastAsia="宋体" w:hAnsi="Times New Roman" w:cs="Times New Roman"/>
              </w:rPr>
              <w:t>INR (Note 2)</w:t>
            </w:r>
          </w:p>
        </w:tc>
        <w:tc>
          <w:tcPr>
            <w:tcW w:w="682" w:type="dxa"/>
            <w:shd w:val="clear" w:color="auto" w:fill="auto"/>
          </w:tcPr>
          <w:p w14:paraId="5C5E9883"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dB</w:t>
            </w:r>
          </w:p>
        </w:tc>
        <w:tc>
          <w:tcPr>
            <w:tcW w:w="1848" w:type="dxa"/>
            <w:shd w:val="clear" w:color="auto" w:fill="auto"/>
          </w:tcPr>
          <w:p w14:paraId="340DB34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0CA394E5" w14:textId="5E40681C"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7.77 for </w:t>
            </w:r>
            <w:r w:rsidR="00CE1EDE">
              <w:rPr>
                <w:rFonts w:ascii="Times New Roman" w:eastAsia="宋体" w:hAnsi="Times New Roman" w:cs="Times New Roman"/>
              </w:rPr>
              <w:t>HomoNet</w:t>
            </w:r>
          </w:p>
          <w:p w14:paraId="7A93D075" w14:textId="54B496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7.58 for </w:t>
            </w:r>
            <w:r w:rsidR="00CE1EDE">
              <w:rPr>
                <w:rFonts w:ascii="Times New Roman" w:eastAsia="宋体" w:hAnsi="Times New Roman" w:cs="Times New Roman"/>
              </w:rPr>
              <w:t>HetNet</w:t>
            </w:r>
          </w:p>
        </w:tc>
        <w:tc>
          <w:tcPr>
            <w:tcW w:w="1710" w:type="dxa"/>
          </w:tcPr>
          <w:p w14:paraId="13B10C59" w14:textId="36D0F331"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2.29 for </w:t>
            </w:r>
            <w:r w:rsidR="00CE1EDE">
              <w:rPr>
                <w:rFonts w:ascii="Times New Roman" w:eastAsia="宋体" w:hAnsi="Times New Roman" w:cs="Times New Roman"/>
              </w:rPr>
              <w:t>HomoNet</w:t>
            </w:r>
          </w:p>
          <w:p w14:paraId="0A335EEB" w14:textId="6EC5575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N/A for </w:t>
            </w:r>
            <w:r w:rsidR="00CE1EDE">
              <w:rPr>
                <w:rFonts w:ascii="Times New Roman" w:eastAsia="宋体" w:hAnsi="Times New Roman" w:cs="Times New Roman"/>
              </w:rPr>
              <w:t>HetNet</w:t>
            </w:r>
          </w:p>
        </w:tc>
      </w:tr>
      <w:tr w:rsidR="003E601F" w:rsidRPr="003E601F" w14:paraId="133F1D6A" w14:textId="77777777" w:rsidTr="00CE1EDE">
        <w:trPr>
          <w:jc w:val="center"/>
        </w:trPr>
        <w:tc>
          <w:tcPr>
            <w:tcW w:w="1537" w:type="dxa"/>
            <w:tcBorders>
              <w:bottom w:val="nil"/>
            </w:tcBorders>
            <w:shd w:val="clear" w:color="auto" w:fill="auto"/>
          </w:tcPr>
          <w:p w14:paraId="6D6FC7CD"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configuration</w:t>
            </w:r>
          </w:p>
        </w:tc>
        <w:tc>
          <w:tcPr>
            <w:tcW w:w="2132" w:type="dxa"/>
            <w:shd w:val="clear" w:color="auto" w:fill="auto"/>
          </w:tcPr>
          <w:p w14:paraId="7450ED6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Mapping type</w:t>
            </w:r>
          </w:p>
        </w:tc>
        <w:tc>
          <w:tcPr>
            <w:tcW w:w="682" w:type="dxa"/>
            <w:shd w:val="clear" w:color="auto" w:fill="auto"/>
          </w:tcPr>
          <w:p w14:paraId="5FB11C1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88F0EF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A</w:t>
            </w:r>
          </w:p>
        </w:tc>
      </w:tr>
      <w:tr w:rsidR="003E601F" w:rsidRPr="003E601F" w14:paraId="77AA8C6B" w14:textId="77777777" w:rsidTr="00CE1EDE">
        <w:trPr>
          <w:jc w:val="center"/>
        </w:trPr>
        <w:tc>
          <w:tcPr>
            <w:tcW w:w="1537" w:type="dxa"/>
            <w:tcBorders>
              <w:top w:val="nil"/>
              <w:bottom w:val="nil"/>
            </w:tcBorders>
            <w:shd w:val="clear" w:color="auto" w:fill="auto"/>
          </w:tcPr>
          <w:p w14:paraId="775817A3"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98FC7E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k0</w:t>
            </w:r>
          </w:p>
        </w:tc>
        <w:tc>
          <w:tcPr>
            <w:tcW w:w="682" w:type="dxa"/>
            <w:shd w:val="clear" w:color="auto" w:fill="auto"/>
          </w:tcPr>
          <w:p w14:paraId="6BF4637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99802A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r>
      <w:tr w:rsidR="003E601F" w:rsidRPr="003E601F" w14:paraId="519FF56D" w14:textId="77777777" w:rsidTr="00CE1EDE">
        <w:trPr>
          <w:jc w:val="center"/>
        </w:trPr>
        <w:tc>
          <w:tcPr>
            <w:tcW w:w="1537" w:type="dxa"/>
            <w:tcBorders>
              <w:top w:val="nil"/>
              <w:bottom w:val="nil"/>
            </w:tcBorders>
            <w:shd w:val="clear" w:color="auto" w:fill="auto"/>
          </w:tcPr>
          <w:p w14:paraId="64D9D736"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42213A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Starting symbol (S) </w:t>
            </w:r>
          </w:p>
        </w:tc>
        <w:tc>
          <w:tcPr>
            <w:tcW w:w="682" w:type="dxa"/>
            <w:shd w:val="clear" w:color="auto" w:fill="auto"/>
          </w:tcPr>
          <w:p w14:paraId="7A58A9C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6756B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3E988DB8" w14:textId="77777777" w:rsidTr="00CE1EDE">
        <w:trPr>
          <w:jc w:val="center"/>
        </w:trPr>
        <w:tc>
          <w:tcPr>
            <w:tcW w:w="1537" w:type="dxa"/>
            <w:tcBorders>
              <w:top w:val="nil"/>
              <w:bottom w:val="nil"/>
            </w:tcBorders>
            <w:shd w:val="clear" w:color="auto" w:fill="auto"/>
          </w:tcPr>
          <w:p w14:paraId="00973084"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32CEA3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Length (L)</w:t>
            </w:r>
          </w:p>
        </w:tc>
        <w:tc>
          <w:tcPr>
            <w:tcW w:w="682" w:type="dxa"/>
            <w:shd w:val="clear" w:color="auto" w:fill="auto"/>
          </w:tcPr>
          <w:p w14:paraId="2D22AE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695097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12</w:t>
            </w:r>
          </w:p>
        </w:tc>
      </w:tr>
      <w:tr w:rsidR="003E601F" w:rsidRPr="003E601F" w14:paraId="370F694F" w14:textId="77777777" w:rsidTr="00CE1EDE">
        <w:trPr>
          <w:jc w:val="center"/>
        </w:trPr>
        <w:tc>
          <w:tcPr>
            <w:tcW w:w="1537" w:type="dxa"/>
            <w:tcBorders>
              <w:top w:val="nil"/>
              <w:bottom w:val="nil"/>
            </w:tcBorders>
            <w:shd w:val="clear" w:color="auto" w:fill="auto"/>
          </w:tcPr>
          <w:p w14:paraId="7D8198DE"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6FD2725C"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aggregation factor</w:t>
            </w:r>
          </w:p>
        </w:tc>
        <w:tc>
          <w:tcPr>
            <w:tcW w:w="682" w:type="dxa"/>
            <w:shd w:val="clear" w:color="auto" w:fill="auto"/>
          </w:tcPr>
          <w:p w14:paraId="777A1B0B"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26C7D4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644A3DD0" w14:textId="77777777" w:rsidTr="00CE1EDE">
        <w:trPr>
          <w:jc w:val="center"/>
        </w:trPr>
        <w:tc>
          <w:tcPr>
            <w:tcW w:w="1537" w:type="dxa"/>
            <w:tcBorders>
              <w:top w:val="nil"/>
              <w:bottom w:val="nil"/>
            </w:tcBorders>
            <w:shd w:val="clear" w:color="auto" w:fill="auto"/>
          </w:tcPr>
          <w:p w14:paraId="6547C4FA"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D5C9D6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type</w:t>
            </w:r>
          </w:p>
        </w:tc>
        <w:tc>
          <w:tcPr>
            <w:tcW w:w="682" w:type="dxa"/>
            <w:shd w:val="clear" w:color="auto" w:fill="auto"/>
          </w:tcPr>
          <w:p w14:paraId="350EAE6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F44FA7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Static</w:t>
            </w:r>
          </w:p>
        </w:tc>
      </w:tr>
      <w:tr w:rsidR="003E601F" w:rsidRPr="003E601F" w14:paraId="62AA03FE" w14:textId="77777777" w:rsidTr="00CE1EDE">
        <w:trPr>
          <w:jc w:val="center"/>
        </w:trPr>
        <w:tc>
          <w:tcPr>
            <w:tcW w:w="1537" w:type="dxa"/>
            <w:tcBorders>
              <w:top w:val="nil"/>
              <w:bottom w:val="nil"/>
            </w:tcBorders>
            <w:shd w:val="clear" w:color="auto" w:fill="auto"/>
          </w:tcPr>
          <w:p w14:paraId="0F323B71"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151F209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size</w:t>
            </w:r>
          </w:p>
        </w:tc>
        <w:tc>
          <w:tcPr>
            <w:tcW w:w="682" w:type="dxa"/>
            <w:shd w:val="clear" w:color="auto" w:fill="auto"/>
          </w:tcPr>
          <w:p w14:paraId="6631FFB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72C1EE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7F3E1FB0" w14:textId="77777777" w:rsidTr="00CE1EDE">
        <w:trPr>
          <w:jc w:val="center"/>
        </w:trPr>
        <w:tc>
          <w:tcPr>
            <w:tcW w:w="1537" w:type="dxa"/>
            <w:tcBorders>
              <w:top w:val="nil"/>
              <w:bottom w:val="nil"/>
            </w:tcBorders>
            <w:shd w:val="clear" w:color="auto" w:fill="auto"/>
          </w:tcPr>
          <w:p w14:paraId="2F680815"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450ADB2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Resource allocation type</w:t>
            </w:r>
          </w:p>
        </w:tc>
        <w:tc>
          <w:tcPr>
            <w:tcW w:w="682" w:type="dxa"/>
            <w:shd w:val="clear" w:color="auto" w:fill="auto"/>
          </w:tcPr>
          <w:p w14:paraId="4C874D7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DB40C0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0</w:t>
            </w:r>
          </w:p>
        </w:tc>
      </w:tr>
      <w:tr w:rsidR="003E601F" w:rsidRPr="003E601F" w14:paraId="75B4B040" w14:textId="77777777" w:rsidTr="00CE1EDE">
        <w:trPr>
          <w:jc w:val="center"/>
        </w:trPr>
        <w:tc>
          <w:tcPr>
            <w:tcW w:w="1537" w:type="dxa"/>
            <w:tcBorders>
              <w:top w:val="nil"/>
              <w:bottom w:val="nil"/>
            </w:tcBorders>
            <w:shd w:val="clear" w:color="auto" w:fill="auto"/>
          </w:tcPr>
          <w:p w14:paraId="0D529728"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347D828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RBG size</w:t>
            </w:r>
          </w:p>
        </w:tc>
        <w:tc>
          <w:tcPr>
            <w:tcW w:w="682" w:type="dxa"/>
            <w:shd w:val="clear" w:color="auto" w:fill="auto"/>
          </w:tcPr>
          <w:p w14:paraId="4E04E98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D7ED4C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Config2</w:t>
            </w:r>
          </w:p>
        </w:tc>
      </w:tr>
      <w:tr w:rsidR="003E601F" w:rsidRPr="003E601F" w14:paraId="542AC730" w14:textId="77777777" w:rsidTr="00CE1EDE">
        <w:trPr>
          <w:jc w:val="center"/>
        </w:trPr>
        <w:tc>
          <w:tcPr>
            <w:tcW w:w="1537" w:type="dxa"/>
            <w:tcBorders>
              <w:top w:val="nil"/>
              <w:bottom w:val="nil"/>
            </w:tcBorders>
            <w:shd w:val="clear" w:color="auto" w:fill="auto"/>
          </w:tcPr>
          <w:p w14:paraId="2FDA73AC"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6A94610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type</w:t>
            </w:r>
          </w:p>
        </w:tc>
        <w:tc>
          <w:tcPr>
            <w:tcW w:w="682" w:type="dxa"/>
            <w:shd w:val="clear" w:color="auto" w:fill="auto"/>
          </w:tcPr>
          <w:p w14:paraId="595B37B0"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B74353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Non-interleaved</w:t>
            </w:r>
          </w:p>
        </w:tc>
      </w:tr>
      <w:tr w:rsidR="003E601F" w:rsidRPr="003E601F" w14:paraId="26ED609C" w14:textId="77777777" w:rsidTr="00CE1EDE">
        <w:trPr>
          <w:jc w:val="center"/>
        </w:trPr>
        <w:tc>
          <w:tcPr>
            <w:tcW w:w="1537" w:type="dxa"/>
            <w:tcBorders>
              <w:top w:val="nil"/>
              <w:bottom w:val="single" w:sz="4" w:space="0" w:color="auto"/>
            </w:tcBorders>
            <w:shd w:val="clear" w:color="auto" w:fill="auto"/>
          </w:tcPr>
          <w:p w14:paraId="08286378"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07C9CB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interleaver bundle size</w:t>
            </w:r>
          </w:p>
        </w:tc>
        <w:tc>
          <w:tcPr>
            <w:tcW w:w="682" w:type="dxa"/>
            <w:shd w:val="clear" w:color="auto" w:fill="auto"/>
          </w:tcPr>
          <w:p w14:paraId="1794826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75A86A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r>
      <w:tr w:rsidR="003E601F" w:rsidRPr="003E601F" w14:paraId="6BBA9AE8" w14:textId="77777777" w:rsidTr="00CE1EDE">
        <w:trPr>
          <w:jc w:val="center"/>
        </w:trPr>
        <w:tc>
          <w:tcPr>
            <w:tcW w:w="1537" w:type="dxa"/>
            <w:tcBorders>
              <w:bottom w:val="nil"/>
            </w:tcBorders>
            <w:shd w:val="clear" w:color="auto" w:fill="auto"/>
          </w:tcPr>
          <w:p w14:paraId="7B9FF84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DMRS configuration</w:t>
            </w:r>
          </w:p>
        </w:tc>
        <w:tc>
          <w:tcPr>
            <w:tcW w:w="2132" w:type="dxa"/>
            <w:shd w:val="clear" w:color="auto" w:fill="auto"/>
          </w:tcPr>
          <w:p w14:paraId="4304405D" w14:textId="77777777" w:rsidR="003E601F" w:rsidRPr="003E601F" w:rsidRDefault="003E601F" w:rsidP="00C87F2B">
            <w:pPr>
              <w:pStyle w:val="TAL"/>
              <w:rPr>
                <w:rFonts w:ascii="Times New Roman" w:eastAsia="宋体" w:hAnsi="Times New Roman" w:cs="Times New Roman"/>
                <w:szCs w:val="18"/>
              </w:rPr>
            </w:pPr>
            <w:r w:rsidRPr="003E601F">
              <w:rPr>
                <w:rFonts w:ascii="Times New Roman" w:eastAsia="宋体" w:hAnsi="Times New Roman" w:cs="Times New Roman"/>
                <w:szCs w:val="18"/>
              </w:rPr>
              <w:t>DMRS Type</w:t>
            </w:r>
          </w:p>
        </w:tc>
        <w:tc>
          <w:tcPr>
            <w:tcW w:w="682" w:type="dxa"/>
            <w:shd w:val="clear" w:color="auto" w:fill="auto"/>
          </w:tcPr>
          <w:p w14:paraId="15260CC6"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6FC4CB5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1</w:t>
            </w:r>
          </w:p>
        </w:tc>
      </w:tr>
      <w:tr w:rsidR="003E601F" w:rsidRPr="003E601F" w14:paraId="0BCD47C4" w14:textId="77777777" w:rsidTr="00CE1EDE">
        <w:trPr>
          <w:jc w:val="center"/>
        </w:trPr>
        <w:tc>
          <w:tcPr>
            <w:tcW w:w="1537" w:type="dxa"/>
            <w:tcBorders>
              <w:top w:val="nil"/>
              <w:bottom w:val="nil"/>
            </w:tcBorders>
            <w:shd w:val="clear" w:color="auto" w:fill="auto"/>
          </w:tcPr>
          <w:p w14:paraId="70D59450"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CA7BFC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additional DMRS</w:t>
            </w:r>
          </w:p>
        </w:tc>
        <w:tc>
          <w:tcPr>
            <w:tcW w:w="682" w:type="dxa"/>
            <w:shd w:val="clear" w:color="auto" w:fill="auto"/>
          </w:tcPr>
          <w:p w14:paraId="5A74A20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779195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7F0E6927" w14:textId="77777777" w:rsidTr="00CE1EDE">
        <w:trPr>
          <w:jc w:val="center"/>
        </w:trPr>
        <w:tc>
          <w:tcPr>
            <w:tcW w:w="1537" w:type="dxa"/>
            <w:tcBorders>
              <w:top w:val="nil"/>
              <w:bottom w:val="single" w:sz="4" w:space="0" w:color="auto"/>
            </w:tcBorders>
            <w:shd w:val="clear" w:color="auto" w:fill="auto"/>
          </w:tcPr>
          <w:p w14:paraId="5D46F009"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5736E3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Maximum number of OFDM symbols for DL front loaded DMRS</w:t>
            </w:r>
          </w:p>
        </w:tc>
        <w:tc>
          <w:tcPr>
            <w:tcW w:w="682" w:type="dxa"/>
            <w:shd w:val="clear" w:color="auto" w:fill="auto"/>
          </w:tcPr>
          <w:p w14:paraId="385767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C3241A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4553555D"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66E4FF2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A1DF427"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A2C6CB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4</w:t>
            </w:r>
          </w:p>
        </w:tc>
      </w:tr>
      <w:tr w:rsidR="003E601F" w:rsidRPr="003E601F" w14:paraId="6D37EC3E"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28FEA30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BC23ADC"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558DD8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1B8D2C09" w14:textId="77777777" w:rsidTr="00CE1EDE">
        <w:trPr>
          <w:jc w:val="center"/>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156F0322" w14:textId="77777777"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Note1:</w:t>
            </w:r>
            <w:r w:rsidRPr="003E601F">
              <w:rPr>
                <w:rFonts w:ascii="Times New Roman" w:hAnsi="Times New Roman" w:cs="Times New Roman"/>
              </w:rPr>
              <w:tab/>
            </w:r>
            <w:r w:rsidRPr="003E601F">
              <w:rPr>
                <w:rFonts w:ascii="Times New Roman" w:eastAsia="宋体" w:hAnsi="Times New Roman" w:cs="Times New Roman"/>
              </w:rPr>
              <w:t>Cell 1 is the serving cell; Cells 2, 3 are interfering cells</w:t>
            </w:r>
          </w:p>
          <w:p w14:paraId="5ED7E586" w14:textId="2C6A99D5"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 2:</w:t>
            </w:r>
            <w:r w:rsidRPr="003E601F">
              <w:rPr>
                <w:rFonts w:ascii="Times New Roman" w:hAnsi="Times New Roman" w:cs="Times New Roman"/>
              </w:rPr>
              <w:tab/>
            </w:r>
            <w:r w:rsidRPr="003E601F">
              <w:rPr>
                <w:rFonts w:ascii="Times New Roman" w:eastAsia="宋体" w:hAnsi="Times New Roman" w:cs="Times New Roman"/>
              </w:rPr>
              <w:t>INR is defined in Annex B.6.1</w:t>
            </w:r>
            <w:r w:rsidR="00CE1EDE">
              <w:rPr>
                <w:rFonts w:ascii="Times New Roman" w:eastAsia="宋体" w:hAnsi="Times New Roman" w:cs="Times New Roman"/>
              </w:rPr>
              <w:t xml:space="preserve"> in 38.101-4</w:t>
            </w:r>
          </w:p>
        </w:tc>
      </w:tr>
    </w:tbl>
    <w:p w14:paraId="0DCC3605" w14:textId="3CEED8A4" w:rsidR="00F0620D" w:rsidRPr="00023F5D" w:rsidRDefault="00F0620D" w:rsidP="00F0620D">
      <w:pPr>
        <w:pStyle w:val="31"/>
        <w:spacing w:before="120" w:after="120"/>
        <w:rPr>
          <w:rFonts w:eastAsiaTheme="minorEastAsia"/>
        </w:rPr>
      </w:pPr>
      <w:r>
        <w:rPr>
          <w:rFonts w:eastAsiaTheme="minorEastAsia"/>
        </w:rPr>
        <w:t xml:space="preserve">Table </w:t>
      </w:r>
      <w:r w:rsidR="003E601F">
        <w:rPr>
          <w:rFonts w:eastAsiaTheme="minorEastAsia"/>
        </w:rPr>
        <w:t>2.2</w:t>
      </w:r>
      <w:r>
        <w:rPr>
          <w:rFonts w:eastAsiaTheme="minorEastAsia"/>
        </w:rPr>
        <w:t xml:space="preserve"> provides simulation results for 8Rx with inter-cell interference.</w:t>
      </w:r>
    </w:p>
    <w:p w14:paraId="06C99CAD" w14:textId="6E11D394" w:rsidR="00EE309D" w:rsidRDefault="00B11EEE" w:rsidP="00B11EEE">
      <w:pPr>
        <w:pStyle w:val="aff7"/>
        <w:rPr>
          <w:rFonts w:eastAsiaTheme="minorEastAsia"/>
        </w:rPr>
      </w:pPr>
      <w:r>
        <w:rPr>
          <w:rFonts w:eastAsiaTheme="minorEastAsia" w:hint="eastAsia"/>
        </w:rPr>
        <w:t>Table</w:t>
      </w:r>
      <w:r>
        <w:rPr>
          <w:rFonts w:eastAsiaTheme="minorEastAsia"/>
        </w:rPr>
        <w:t xml:space="preserve"> 2.2 Simulation results for </w:t>
      </w:r>
      <w:r w:rsidR="00D93CA6">
        <w:rPr>
          <w:rFonts w:eastAsiaTheme="minorEastAsia"/>
        </w:rPr>
        <w:t>8Rx with inter cell interference</w:t>
      </w:r>
    </w:p>
    <w:tbl>
      <w:tblPr>
        <w:tblStyle w:val="af7"/>
        <w:tblW w:w="0" w:type="auto"/>
        <w:tblLook w:val="04A0" w:firstRow="1" w:lastRow="0" w:firstColumn="1" w:lastColumn="0" w:noHBand="0" w:noVBand="1"/>
      </w:tblPr>
      <w:tblGrid>
        <w:gridCol w:w="2091"/>
        <w:gridCol w:w="2091"/>
        <w:gridCol w:w="2091"/>
        <w:gridCol w:w="2092"/>
        <w:gridCol w:w="2092"/>
      </w:tblGrid>
      <w:tr w:rsidR="005C4DDC" w14:paraId="1EC6BC6B" w14:textId="77777777" w:rsidTr="00701F6D">
        <w:tc>
          <w:tcPr>
            <w:tcW w:w="2091" w:type="dxa"/>
            <w:vMerge w:val="restart"/>
          </w:tcPr>
          <w:p w14:paraId="1517CE99" w14:textId="18EC0AAD" w:rsidR="005C4DDC" w:rsidRDefault="005C4DDC" w:rsidP="005C4DDC">
            <w:pPr>
              <w:pStyle w:val="aff7"/>
              <w:rPr>
                <w:rFonts w:eastAsiaTheme="minorEastAsia"/>
              </w:rPr>
            </w:pPr>
            <w:r>
              <w:rPr>
                <w:rFonts w:eastAsiaTheme="minorEastAsia" w:hint="eastAsia"/>
              </w:rPr>
              <w:t>D</w:t>
            </w:r>
            <w:r>
              <w:rPr>
                <w:rFonts w:eastAsiaTheme="minorEastAsia"/>
              </w:rPr>
              <w:t>uplex Mode</w:t>
            </w:r>
          </w:p>
        </w:tc>
        <w:tc>
          <w:tcPr>
            <w:tcW w:w="8366" w:type="dxa"/>
            <w:gridSpan w:val="4"/>
          </w:tcPr>
          <w:p w14:paraId="14E1354E" w14:textId="639C8B0E" w:rsidR="005C4DDC" w:rsidRDefault="005C4DDC" w:rsidP="00EE309D">
            <w:pPr>
              <w:pStyle w:val="aff7"/>
              <w:rPr>
                <w:rFonts w:eastAsiaTheme="minorEastAsia"/>
              </w:rPr>
            </w:pPr>
            <w:proofErr w:type="gramStart"/>
            <w:r>
              <w:rPr>
                <w:rFonts w:eastAsiaTheme="minorEastAsia" w:hint="eastAsia"/>
              </w:rPr>
              <w:t>S</w:t>
            </w:r>
            <w:r>
              <w:rPr>
                <w:rFonts w:eastAsiaTheme="minorEastAsia"/>
              </w:rPr>
              <w:t>NR(</w:t>
            </w:r>
            <w:proofErr w:type="gramEnd"/>
            <w:r>
              <w:rPr>
                <w:rFonts w:eastAsiaTheme="minorEastAsia"/>
              </w:rPr>
              <w:t>dB)@70% of max TP</w:t>
            </w:r>
          </w:p>
        </w:tc>
      </w:tr>
      <w:tr w:rsidR="005C4DDC" w14:paraId="7C8FA4AD" w14:textId="77777777" w:rsidTr="00CA4263">
        <w:tc>
          <w:tcPr>
            <w:tcW w:w="2091" w:type="dxa"/>
            <w:vMerge/>
          </w:tcPr>
          <w:p w14:paraId="570870C2" w14:textId="77777777" w:rsidR="005C4DDC" w:rsidRDefault="005C4DDC" w:rsidP="00666783">
            <w:pPr>
              <w:pStyle w:val="aff7"/>
              <w:jc w:val="left"/>
              <w:rPr>
                <w:rFonts w:eastAsiaTheme="minorEastAsia"/>
              </w:rPr>
            </w:pPr>
          </w:p>
        </w:tc>
        <w:tc>
          <w:tcPr>
            <w:tcW w:w="4182" w:type="dxa"/>
            <w:gridSpan w:val="2"/>
          </w:tcPr>
          <w:p w14:paraId="52F93D9B" w14:textId="79142E3F" w:rsidR="005C4DDC" w:rsidRDefault="005C4DDC" w:rsidP="00EE309D">
            <w:pPr>
              <w:pStyle w:val="aff7"/>
              <w:rPr>
                <w:rFonts w:eastAsiaTheme="minorEastAsia"/>
              </w:rPr>
            </w:pPr>
            <w:r>
              <w:rPr>
                <w:rFonts w:eastAsiaTheme="minorEastAsia" w:hint="eastAsia"/>
              </w:rPr>
              <w:t>Ra</w:t>
            </w:r>
            <w:r>
              <w:rPr>
                <w:rFonts w:eastAsiaTheme="minorEastAsia"/>
              </w:rPr>
              <w:t>nk2 HomNet</w:t>
            </w:r>
          </w:p>
        </w:tc>
        <w:tc>
          <w:tcPr>
            <w:tcW w:w="4184" w:type="dxa"/>
            <w:gridSpan w:val="2"/>
          </w:tcPr>
          <w:p w14:paraId="7D63E686" w14:textId="688BF682" w:rsidR="005C4DDC" w:rsidRDefault="005C4DDC" w:rsidP="00EE309D">
            <w:pPr>
              <w:pStyle w:val="aff7"/>
              <w:rPr>
                <w:rFonts w:eastAsiaTheme="minorEastAsia"/>
              </w:rPr>
            </w:pPr>
            <w:r>
              <w:rPr>
                <w:rFonts w:eastAsiaTheme="minorEastAsia" w:hint="eastAsia"/>
              </w:rPr>
              <w:t>R</w:t>
            </w:r>
            <w:r>
              <w:rPr>
                <w:rFonts w:eastAsiaTheme="minorEastAsia"/>
              </w:rPr>
              <w:t>ank4 HetNet</w:t>
            </w:r>
          </w:p>
        </w:tc>
      </w:tr>
      <w:tr w:rsidR="005C4DDC" w14:paraId="77218214" w14:textId="77777777" w:rsidTr="00EE309D">
        <w:tc>
          <w:tcPr>
            <w:tcW w:w="2091" w:type="dxa"/>
            <w:vMerge/>
          </w:tcPr>
          <w:p w14:paraId="2DAD86BF" w14:textId="77777777" w:rsidR="005C4DDC" w:rsidRDefault="005C4DDC" w:rsidP="00EE309D">
            <w:pPr>
              <w:pStyle w:val="aff7"/>
              <w:jc w:val="left"/>
              <w:rPr>
                <w:rFonts w:eastAsiaTheme="minorEastAsia"/>
              </w:rPr>
            </w:pPr>
          </w:p>
        </w:tc>
        <w:tc>
          <w:tcPr>
            <w:tcW w:w="2091" w:type="dxa"/>
          </w:tcPr>
          <w:p w14:paraId="751717A3" w14:textId="41C9D8CC" w:rsidR="005C4DDC" w:rsidRDefault="005C4DDC" w:rsidP="00EE309D">
            <w:pPr>
              <w:pStyle w:val="aff7"/>
              <w:rPr>
                <w:rFonts w:eastAsiaTheme="minorEastAsia"/>
              </w:rPr>
            </w:pPr>
            <w:r>
              <w:rPr>
                <w:rFonts w:eastAsiaTheme="minorEastAsia" w:hint="eastAsia"/>
              </w:rPr>
              <w:t>B</w:t>
            </w:r>
            <w:r>
              <w:rPr>
                <w:rFonts w:eastAsiaTheme="minorEastAsia"/>
              </w:rPr>
              <w:t>aseline Receiver</w:t>
            </w:r>
          </w:p>
        </w:tc>
        <w:tc>
          <w:tcPr>
            <w:tcW w:w="2091" w:type="dxa"/>
          </w:tcPr>
          <w:p w14:paraId="11F2C8A5" w14:textId="66F84AB3" w:rsidR="005C4DDC" w:rsidRDefault="005C4DDC" w:rsidP="00EE309D">
            <w:pPr>
              <w:pStyle w:val="aff7"/>
              <w:rPr>
                <w:rFonts w:eastAsiaTheme="minorEastAsia"/>
              </w:rPr>
            </w:pPr>
            <w:r>
              <w:rPr>
                <w:rFonts w:eastAsiaTheme="minorEastAsia" w:hint="eastAsia"/>
              </w:rPr>
              <w:t>S</w:t>
            </w:r>
            <w:r>
              <w:rPr>
                <w:rFonts w:eastAsiaTheme="minorEastAsia"/>
              </w:rPr>
              <w:t>implified Receiver</w:t>
            </w:r>
          </w:p>
        </w:tc>
        <w:tc>
          <w:tcPr>
            <w:tcW w:w="2092" w:type="dxa"/>
          </w:tcPr>
          <w:p w14:paraId="2A08224E" w14:textId="2EBDC91C" w:rsidR="005C4DDC" w:rsidRDefault="005C4DDC" w:rsidP="00EE309D">
            <w:pPr>
              <w:pStyle w:val="aff7"/>
              <w:rPr>
                <w:rFonts w:eastAsiaTheme="minorEastAsia"/>
              </w:rPr>
            </w:pPr>
            <w:r>
              <w:rPr>
                <w:rFonts w:eastAsiaTheme="minorEastAsia" w:hint="eastAsia"/>
              </w:rPr>
              <w:t>B</w:t>
            </w:r>
            <w:r>
              <w:rPr>
                <w:rFonts w:eastAsiaTheme="minorEastAsia"/>
              </w:rPr>
              <w:t>aseline Receiver</w:t>
            </w:r>
          </w:p>
        </w:tc>
        <w:tc>
          <w:tcPr>
            <w:tcW w:w="2092" w:type="dxa"/>
          </w:tcPr>
          <w:p w14:paraId="1518E54D" w14:textId="41D90925" w:rsidR="005C4DDC" w:rsidRDefault="005C4DDC" w:rsidP="00EE309D">
            <w:pPr>
              <w:pStyle w:val="aff7"/>
              <w:rPr>
                <w:rFonts w:eastAsiaTheme="minorEastAsia"/>
              </w:rPr>
            </w:pPr>
            <w:r>
              <w:rPr>
                <w:rFonts w:eastAsiaTheme="minorEastAsia" w:hint="eastAsia"/>
              </w:rPr>
              <w:t>S</w:t>
            </w:r>
            <w:r>
              <w:rPr>
                <w:rFonts w:eastAsiaTheme="minorEastAsia"/>
              </w:rPr>
              <w:t>implified Receiver</w:t>
            </w:r>
          </w:p>
        </w:tc>
      </w:tr>
      <w:tr w:rsidR="00EE309D" w14:paraId="74CFE9F1" w14:textId="77777777" w:rsidTr="00EE309D">
        <w:tc>
          <w:tcPr>
            <w:tcW w:w="2091" w:type="dxa"/>
          </w:tcPr>
          <w:p w14:paraId="5B882190" w14:textId="19B42E65" w:rsidR="00EE309D" w:rsidRDefault="00EE309D" w:rsidP="00EE309D">
            <w:pPr>
              <w:pStyle w:val="aff7"/>
              <w:rPr>
                <w:rFonts w:eastAsiaTheme="minorEastAsia"/>
              </w:rPr>
            </w:pPr>
            <w:r>
              <w:rPr>
                <w:rFonts w:eastAsiaTheme="minorEastAsia" w:hint="eastAsia"/>
              </w:rPr>
              <w:t>F</w:t>
            </w:r>
            <w:r>
              <w:rPr>
                <w:rFonts w:eastAsiaTheme="minorEastAsia"/>
              </w:rPr>
              <w:t>DD</w:t>
            </w:r>
          </w:p>
        </w:tc>
        <w:tc>
          <w:tcPr>
            <w:tcW w:w="2091" w:type="dxa"/>
          </w:tcPr>
          <w:p w14:paraId="107C8B86" w14:textId="4594D53E" w:rsidR="00EE309D" w:rsidRPr="00EE309D" w:rsidRDefault="00EE309D" w:rsidP="00EE309D">
            <w:pPr>
              <w:pStyle w:val="aff7"/>
              <w:rPr>
                <w:rFonts w:eastAsiaTheme="minorEastAsia"/>
                <w:b w:val="0"/>
                <w:bCs/>
              </w:rPr>
            </w:pPr>
            <w:r w:rsidRPr="00EE309D">
              <w:rPr>
                <w:rFonts w:eastAsiaTheme="minorEastAsia" w:hint="eastAsia"/>
                <w:b w:val="0"/>
                <w:bCs/>
              </w:rPr>
              <w:t>7</w:t>
            </w:r>
            <w:r w:rsidRPr="00EE309D">
              <w:rPr>
                <w:rFonts w:eastAsiaTheme="minorEastAsia"/>
                <w:b w:val="0"/>
                <w:bCs/>
              </w:rPr>
              <w:t>.3</w:t>
            </w:r>
          </w:p>
        </w:tc>
        <w:tc>
          <w:tcPr>
            <w:tcW w:w="2091" w:type="dxa"/>
          </w:tcPr>
          <w:p w14:paraId="150150F9" w14:textId="1C2A3B6F" w:rsidR="00EE309D" w:rsidRPr="00EE309D" w:rsidRDefault="00EE309D" w:rsidP="00EE309D">
            <w:pPr>
              <w:pStyle w:val="aff7"/>
              <w:rPr>
                <w:rFonts w:eastAsiaTheme="minorEastAsia"/>
                <w:b w:val="0"/>
                <w:bCs/>
              </w:rPr>
            </w:pPr>
            <w:r w:rsidRPr="00EE309D">
              <w:rPr>
                <w:rFonts w:eastAsiaTheme="minorEastAsia" w:hint="eastAsia"/>
                <w:b w:val="0"/>
                <w:bCs/>
              </w:rPr>
              <w:t>1</w:t>
            </w:r>
            <w:r w:rsidRPr="00EE309D">
              <w:rPr>
                <w:rFonts w:eastAsiaTheme="minorEastAsia"/>
                <w:b w:val="0"/>
                <w:bCs/>
              </w:rPr>
              <w:t>0.8</w:t>
            </w:r>
          </w:p>
        </w:tc>
        <w:tc>
          <w:tcPr>
            <w:tcW w:w="2092" w:type="dxa"/>
          </w:tcPr>
          <w:p w14:paraId="6E8C2A42" w14:textId="5BDAADC6" w:rsidR="00EE309D" w:rsidRDefault="00EE309D" w:rsidP="00EE309D">
            <w:pPr>
              <w:pStyle w:val="aff7"/>
              <w:rPr>
                <w:rFonts w:eastAsiaTheme="minorEastAsia"/>
              </w:rPr>
            </w:pPr>
            <w:r>
              <w:rPr>
                <w:rFonts w:eastAsiaTheme="minorEastAsia" w:hint="eastAsia"/>
                <w:b w:val="0"/>
                <w:bCs/>
              </w:rPr>
              <w:t>7</w:t>
            </w:r>
            <w:r>
              <w:rPr>
                <w:rFonts w:eastAsiaTheme="minorEastAsia"/>
                <w:b w:val="0"/>
                <w:bCs/>
              </w:rPr>
              <w:t>.8</w:t>
            </w:r>
          </w:p>
        </w:tc>
        <w:tc>
          <w:tcPr>
            <w:tcW w:w="2092" w:type="dxa"/>
          </w:tcPr>
          <w:p w14:paraId="123E22F6" w14:textId="0FA896AA" w:rsidR="00EE309D" w:rsidRDefault="00927106" w:rsidP="00EE309D">
            <w:pPr>
              <w:pStyle w:val="aff7"/>
              <w:rPr>
                <w:rFonts w:eastAsiaTheme="minorEastAsia"/>
              </w:rPr>
            </w:pPr>
            <w:r>
              <w:rPr>
                <w:rFonts w:eastAsiaTheme="minorEastAsia"/>
                <w:b w:val="0"/>
                <w:bCs/>
              </w:rPr>
              <w:t>12.4</w:t>
            </w:r>
          </w:p>
        </w:tc>
      </w:tr>
      <w:tr w:rsidR="00EE309D" w14:paraId="6D712439" w14:textId="77777777" w:rsidTr="00EE309D">
        <w:tc>
          <w:tcPr>
            <w:tcW w:w="2091" w:type="dxa"/>
          </w:tcPr>
          <w:p w14:paraId="674EB3B1" w14:textId="5D5A9F65" w:rsidR="00EE309D" w:rsidRDefault="00EE309D" w:rsidP="00EE309D">
            <w:pPr>
              <w:pStyle w:val="aff7"/>
              <w:rPr>
                <w:rFonts w:eastAsiaTheme="minorEastAsia"/>
              </w:rPr>
            </w:pPr>
            <w:r>
              <w:rPr>
                <w:rFonts w:eastAsiaTheme="minorEastAsia" w:hint="eastAsia"/>
              </w:rPr>
              <w:t>T</w:t>
            </w:r>
            <w:r>
              <w:rPr>
                <w:rFonts w:eastAsiaTheme="minorEastAsia"/>
              </w:rPr>
              <w:t>DD</w:t>
            </w:r>
          </w:p>
        </w:tc>
        <w:tc>
          <w:tcPr>
            <w:tcW w:w="2091" w:type="dxa"/>
          </w:tcPr>
          <w:p w14:paraId="515071EE" w14:textId="39CACA38" w:rsidR="00EE309D" w:rsidRPr="00B91769" w:rsidRDefault="00B91769" w:rsidP="00B91769">
            <w:pPr>
              <w:pStyle w:val="aff7"/>
              <w:rPr>
                <w:rFonts w:eastAsiaTheme="minorEastAsia"/>
                <w:b w:val="0"/>
                <w:bCs/>
              </w:rPr>
            </w:pPr>
            <w:r w:rsidRPr="00B91769">
              <w:rPr>
                <w:rFonts w:eastAsiaTheme="minorEastAsia" w:hint="eastAsia"/>
                <w:b w:val="0"/>
                <w:bCs/>
              </w:rPr>
              <w:t>7</w:t>
            </w:r>
            <w:r w:rsidRPr="00B91769">
              <w:rPr>
                <w:rFonts w:eastAsiaTheme="minorEastAsia"/>
                <w:b w:val="0"/>
                <w:bCs/>
              </w:rPr>
              <w:t>.7</w:t>
            </w:r>
          </w:p>
        </w:tc>
        <w:tc>
          <w:tcPr>
            <w:tcW w:w="2091" w:type="dxa"/>
          </w:tcPr>
          <w:p w14:paraId="162F8F21" w14:textId="7B6E75B2" w:rsidR="00EE309D" w:rsidRPr="00B91769" w:rsidRDefault="00B91769" w:rsidP="00B91769">
            <w:pPr>
              <w:pStyle w:val="aff7"/>
              <w:rPr>
                <w:rFonts w:eastAsiaTheme="minorEastAsia"/>
                <w:b w:val="0"/>
                <w:bCs/>
              </w:rPr>
            </w:pPr>
            <w:r w:rsidRPr="00B91769">
              <w:rPr>
                <w:rFonts w:eastAsiaTheme="minorEastAsia" w:hint="eastAsia"/>
                <w:b w:val="0"/>
                <w:bCs/>
              </w:rPr>
              <w:t>1</w:t>
            </w:r>
            <w:r w:rsidRPr="00B91769">
              <w:rPr>
                <w:rFonts w:eastAsiaTheme="minorEastAsia"/>
                <w:b w:val="0"/>
                <w:bCs/>
              </w:rPr>
              <w:t>0.3</w:t>
            </w:r>
          </w:p>
        </w:tc>
        <w:tc>
          <w:tcPr>
            <w:tcW w:w="2092" w:type="dxa"/>
          </w:tcPr>
          <w:p w14:paraId="3992AC65" w14:textId="4BFF7212" w:rsidR="00EE309D" w:rsidRPr="00927106" w:rsidRDefault="00927106" w:rsidP="00927106">
            <w:pPr>
              <w:pStyle w:val="aff7"/>
              <w:rPr>
                <w:rFonts w:eastAsiaTheme="minorEastAsia"/>
                <w:b w:val="0"/>
                <w:bCs/>
              </w:rPr>
            </w:pPr>
            <w:r w:rsidRPr="00927106">
              <w:rPr>
                <w:rFonts w:eastAsiaTheme="minorEastAsia" w:hint="eastAsia"/>
                <w:b w:val="0"/>
                <w:bCs/>
              </w:rPr>
              <w:t>7</w:t>
            </w:r>
            <w:r w:rsidRPr="00927106">
              <w:rPr>
                <w:rFonts w:eastAsiaTheme="minorEastAsia"/>
                <w:b w:val="0"/>
                <w:bCs/>
              </w:rPr>
              <w:t>.9</w:t>
            </w:r>
          </w:p>
        </w:tc>
        <w:tc>
          <w:tcPr>
            <w:tcW w:w="2092" w:type="dxa"/>
          </w:tcPr>
          <w:p w14:paraId="4AEC7C80" w14:textId="14F937EC" w:rsidR="00EE309D" w:rsidRPr="00927106" w:rsidRDefault="00927106" w:rsidP="00927106">
            <w:pPr>
              <w:pStyle w:val="aff7"/>
              <w:rPr>
                <w:rFonts w:eastAsiaTheme="minorEastAsia"/>
                <w:b w:val="0"/>
                <w:bCs/>
              </w:rPr>
            </w:pPr>
            <w:r w:rsidRPr="00927106">
              <w:rPr>
                <w:rFonts w:eastAsiaTheme="minorEastAsia" w:hint="eastAsia"/>
                <w:b w:val="0"/>
                <w:bCs/>
              </w:rPr>
              <w:t>1</w:t>
            </w:r>
            <w:r w:rsidRPr="00927106">
              <w:rPr>
                <w:rFonts w:eastAsiaTheme="minorEastAsia"/>
                <w:b w:val="0"/>
                <w:bCs/>
              </w:rPr>
              <w:t>2.0</w:t>
            </w:r>
          </w:p>
        </w:tc>
      </w:tr>
    </w:tbl>
    <w:p w14:paraId="14F6E977" w14:textId="77777777" w:rsidR="00EE309D" w:rsidRPr="00F0620D" w:rsidRDefault="00EE309D" w:rsidP="00666783">
      <w:pPr>
        <w:pStyle w:val="aff7"/>
        <w:jc w:val="left"/>
        <w:rPr>
          <w:rFonts w:eastAsiaTheme="minorEastAsia"/>
        </w:rPr>
      </w:pPr>
    </w:p>
    <w:p w14:paraId="5111E57D" w14:textId="438D26EA"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MU-MIMO</w:t>
      </w:r>
    </w:p>
    <w:p w14:paraId="5917203C" w14:textId="0420C759" w:rsidR="00D93CA6" w:rsidRPr="00D93CA6" w:rsidRDefault="00D93CA6" w:rsidP="00D93CA6">
      <w:pPr>
        <w:pStyle w:val="aff7"/>
        <w:jc w:val="left"/>
        <w:rPr>
          <w:rFonts w:eastAsiaTheme="minorEastAsia"/>
          <w:b w:val="0"/>
          <w:bCs/>
        </w:rPr>
      </w:pPr>
      <w:r w:rsidRPr="003E601F">
        <w:rPr>
          <w:rFonts w:eastAsiaTheme="minorEastAsia"/>
          <w:b w:val="0"/>
          <w:bCs/>
        </w:rPr>
        <w:t xml:space="preserve">Table </w:t>
      </w:r>
      <w:r>
        <w:rPr>
          <w:rFonts w:eastAsiaTheme="minorEastAsia"/>
          <w:b w:val="0"/>
          <w:bCs/>
        </w:rPr>
        <w:t>3</w:t>
      </w:r>
      <w:r w:rsidRPr="003E601F">
        <w:rPr>
          <w:rFonts w:eastAsiaTheme="minorEastAsia"/>
          <w:b w:val="0"/>
          <w:bCs/>
        </w:rPr>
        <w:t xml:space="preserve">-1 summarizes the </w:t>
      </w:r>
      <w:r>
        <w:rPr>
          <w:rFonts w:eastAsiaTheme="minorEastAsia"/>
          <w:b w:val="0"/>
          <w:bCs/>
        </w:rPr>
        <w:t>simulation assumptions under MU-MIMO scenario</w:t>
      </w:r>
    </w:p>
    <w:p w14:paraId="3E87E8AA" w14:textId="3809389E" w:rsidR="00CE1EDE" w:rsidRDefault="00AC095D" w:rsidP="00AC095D">
      <w:pPr>
        <w:pStyle w:val="aff7"/>
      </w:pPr>
      <w:r>
        <w:t xml:space="preserve">Table 3-1: Simulation assumptions for MU-MIMO </w:t>
      </w:r>
      <w:r w:rsidR="00D93CA6">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E1EDE" w:rsidRPr="00CE1EDE" w14:paraId="510DA420" w14:textId="77777777" w:rsidTr="00CE1EDE">
        <w:trPr>
          <w:jc w:val="center"/>
        </w:trPr>
        <w:tc>
          <w:tcPr>
            <w:tcW w:w="4290" w:type="dxa"/>
            <w:gridSpan w:val="2"/>
            <w:shd w:val="clear" w:color="auto" w:fill="auto"/>
          </w:tcPr>
          <w:p w14:paraId="376BF03E"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lastRenderedPageBreak/>
              <w:t>Parameter</w:t>
            </w:r>
          </w:p>
        </w:tc>
        <w:tc>
          <w:tcPr>
            <w:tcW w:w="711" w:type="dxa"/>
            <w:shd w:val="clear" w:color="auto" w:fill="auto"/>
          </w:tcPr>
          <w:p w14:paraId="42EC4C7F"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Unit</w:t>
            </w:r>
          </w:p>
        </w:tc>
        <w:tc>
          <w:tcPr>
            <w:tcW w:w="2483" w:type="dxa"/>
            <w:shd w:val="clear" w:color="auto" w:fill="auto"/>
          </w:tcPr>
          <w:p w14:paraId="7E3F7308"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Target UE</w:t>
            </w:r>
          </w:p>
        </w:tc>
        <w:tc>
          <w:tcPr>
            <w:tcW w:w="2145" w:type="dxa"/>
          </w:tcPr>
          <w:p w14:paraId="632D045F" w14:textId="77777777" w:rsidR="00CE1EDE" w:rsidRPr="00CE1EDE" w:rsidRDefault="00CE1EDE" w:rsidP="00C87F2B">
            <w:pPr>
              <w:pStyle w:val="TAH"/>
              <w:rPr>
                <w:rFonts w:ascii="Times New Roman" w:eastAsia="宋体" w:hAnsi="Times New Roman" w:cs="Times New Roman"/>
                <w:lang w:eastAsia="zh-CN"/>
              </w:rPr>
            </w:pPr>
            <w:r w:rsidRPr="00CE1EDE">
              <w:rPr>
                <w:rFonts w:ascii="Times New Roman" w:eastAsia="宋体" w:hAnsi="Times New Roman" w:cs="Times New Roman"/>
                <w:lang w:eastAsia="zh-CN"/>
              </w:rPr>
              <w:t>Co-scheduled UE</w:t>
            </w:r>
          </w:p>
        </w:tc>
      </w:tr>
      <w:tr w:rsidR="00CE1EDE" w:rsidRPr="00CE1EDE" w14:paraId="0F6DDF1D" w14:textId="77777777" w:rsidTr="00CE1EDE">
        <w:trPr>
          <w:jc w:val="center"/>
        </w:trPr>
        <w:tc>
          <w:tcPr>
            <w:tcW w:w="4290" w:type="dxa"/>
            <w:gridSpan w:val="2"/>
            <w:shd w:val="clear" w:color="auto" w:fill="auto"/>
            <w:vAlign w:val="center"/>
          </w:tcPr>
          <w:p w14:paraId="135E43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Duplex mode</w:t>
            </w:r>
          </w:p>
        </w:tc>
        <w:tc>
          <w:tcPr>
            <w:tcW w:w="711" w:type="dxa"/>
            <w:shd w:val="clear" w:color="auto" w:fill="auto"/>
            <w:vAlign w:val="center"/>
          </w:tcPr>
          <w:p w14:paraId="225EE9E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E41051C" w14:textId="7BE33283" w:rsidR="00CE1EDE" w:rsidRPr="00CE1EDE" w:rsidRDefault="00CE1EDE" w:rsidP="00C87F2B">
            <w:pPr>
              <w:pStyle w:val="TAC"/>
              <w:rPr>
                <w:rFonts w:ascii="Times New Roman" w:eastAsia="宋体" w:hAnsi="Times New Roman" w:cs="Times New Roman"/>
              </w:rPr>
            </w:pPr>
            <w:proofErr w:type="gramStart"/>
            <w:r w:rsidRPr="00CE1EDE">
              <w:rPr>
                <w:rFonts w:ascii="Times New Roman" w:eastAsia="宋体" w:hAnsi="Times New Roman" w:cs="Times New Roman"/>
              </w:rPr>
              <w:t>FDD</w:t>
            </w:r>
            <w:r w:rsidR="005A4E8A">
              <w:rPr>
                <w:rFonts w:ascii="Times New Roman" w:eastAsia="宋体" w:hAnsi="Times New Roman" w:cs="Times New Roman"/>
              </w:rPr>
              <w:t>,TDD</w:t>
            </w:r>
            <w:proofErr w:type="gramEnd"/>
          </w:p>
        </w:tc>
      </w:tr>
      <w:tr w:rsidR="00CE1EDE" w:rsidRPr="00CE1EDE" w14:paraId="1069817B" w14:textId="77777777" w:rsidTr="00CE1EDE">
        <w:trPr>
          <w:jc w:val="center"/>
        </w:trPr>
        <w:tc>
          <w:tcPr>
            <w:tcW w:w="4290" w:type="dxa"/>
            <w:gridSpan w:val="2"/>
            <w:shd w:val="clear" w:color="auto" w:fill="auto"/>
            <w:vAlign w:val="center"/>
          </w:tcPr>
          <w:p w14:paraId="05150A2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Active DL BWP index</w:t>
            </w:r>
          </w:p>
        </w:tc>
        <w:tc>
          <w:tcPr>
            <w:tcW w:w="711" w:type="dxa"/>
            <w:shd w:val="clear" w:color="auto" w:fill="auto"/>
            <w:vAlign w:val="center"/>
          </w:tcPr>
          <w:p w14:paraId="1332E02C"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1CEAA5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4A686474" w14:textId="77777777" w:rsidTr="00CE1EDE">
        <w:trPr>
          <w:jc w:val="center"/>
        </w:trPr>
        <w:tc>
          <w:tcPr>
            <w:tcW w:w="1595" w:type="dxa"/>
            <w:vMerge w:val="restart"/>
            <w:shd w:val="clear" w:color="auto" w:fill="auto"/>
            <w:vAlign w:val="center"/>
          </w:tcPr>
          <w:p w14:paraId="3A99162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configuration</w:t>
            </w:r>
          </w:p>
        </w:tc>
        <w:tc>
          <w:tcPr>
            <w:tcW w:w="2695" w:type="dxa"/>
            <w:shd w:val="clear" w:color="auto" w:fill="auto"/>
            <w:vAlign w:val="center"/>
          </w:tcPr>
          <w:p w14:paraId="1DF411D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Mapping type</w:t>
            </w:r>
          </w:p>
        </w:tc>
        <w:tc>
          <w:tcPr>
            <w:tcW w:w="711" w:type="dxa"/>
            <w:shd w:val="clear" w:color="auto" w:fill="auto"/>
            <w:vAlign w:val="center"/>
          </w:tcPr>
          <w:p w14:paraId="375E25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31D16D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A</w:t>
            </w:r>
          </w:p>
        </w:tc>
      </w:tr>
      <w:tr w:rsidR="00CE1EDE" w:rsidRPr="00CE1EDE" w14:paraId="196C79A6" w14:textId="77777777" w:rsidTr="00CE1EDE">
        <w:trPr>
          <w:jc w:val="center"/>
        </w:trPr>
        <w:tc>
          <w:tcPr>
            <w:tcW w:w="1595" w:type="dxa"/>
            <w:vMerge/>
            <w:shd w:val="clear" w:color="auto" w:fill="auto"/>
            <w:vAlign w:val="center"/>
          </w:tcPr>
          <w:p w14:paraId="21E2863E"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44B2AC"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k0</w:t>
            </w:r>
          </w:p>
        </w:tc>
        <w:tc>
          <w:tcPr>
            <w:tcW w:w="711" w:type="dxa"/>
            <w:shd w:val="clear" w:color="auto" w:fill="auto"/>
            <w:vAlign w:val="center"/>
          </w:tcPr>
          <w:p w14:paraId="0887222A"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336692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0</w:t>
            </w:r>
          </w:p>
        </w:tc>
      </w:tr>
      <w:tr w:rsidR="00CE1EDE" w:rsidRPr="00CE1EDE" w14:paraId="06ED3E53" w14:textId="77777777" w:rsidTr="00CE1EDE">
        <w:trPr>
          <w:jc w:val="center"/>
        </w:trPr>
        <w:tc>
          <w:tcPr>
            <w:tcW w:w="1595" w:type="dxa"/>
            <w:vMerge/>
            <w:shd w:val="clear" w:color="auto" w:fill="auto"/>
            <w:vAlign w:val="center"/>
          </w:tcPr>
          <w:p w14:paraId="71839A89"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60CC73AD"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 xml:space="preserve">Starting symbol (S) </w:t>
            </w:r>
          </w:p>
        </w:tc>
        <w:tc>
          <w:tcPr>
            <w:tcW w:w="711" w:type="dxa"/>
            <w:shd w:val="clear" w:color="auto" w:fill="auto"/>
            <w:vAlign w:val="center"/>
          </w:tcPr>
          <w:p w14:paraId="1E7EA21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B1C476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3753AF4C" w14:textId="77777777" w:rsidTr="00CE1EDE">
        <w:trPr>
          <w:jc w:val="center"/>
        </w:trPr>
        <w:tc>
          <w:tcPr>
            <w:tcW w:w="1595" w:type="dxa"/>
            <w:vMerge/>
            <w:shd w:val="clear" w:color="auto" w:fill="auto"/>
            <w:vAlign w:val="center"/>
          </w:tcPr>
          <w:p w14:paraId="567CB744"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98F7FA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Length (L)</w:t>
            </w:r>
          </w:p>
        </w:tc>
        <w:tc>
          <w:tcPr>
            <w:tcW w:w="711" w:type="dxa"/>
            <w:shd w:val="clear" w:color="auto" w:fill="auto"/>
            <w:vAlign w:val="center"/>
          </w:tcPr>
          <w:p w14:paraId="611FE16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F1658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12</w:t>
            </w:r>
          </w:p>
        </w:tc>
      </w:tr>
      <w:tr w:rsidR="00CE1EDE" w:rsidRPr="00CE1EDE" w14:paraId="47A31ED0" w14:textId="77777777" w:rsidTr="00CE1EDE">
        <w:trPr>
          <w:jc w:val="center"/>
        </w:trPr>
        <w:tc>
          <w:tcPr>
            <w:tcW w:w="1595" w:type="dxa"/>
            <w:vMerge/>
            <w:shd w:val="clear" w:color="auto" w:fill="auto"/>
            <w:vAlign w:val="center"/>
          </w:tcPr>
          <w:p w14:paraId="2078CC08"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5538051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aggregation factor</w:t>
            </w:r>
          </w:p>
        </w:tc>
        <w:tc>
          <w:tcPr>
            <w:tcW w:w="711" w:type="dxa"/>
            <w:shd w:val="clear" w:color="auto" w:fill="auto"/>
            <w:vAlign w:val="center"/>
          </w:tcPr>
          <w:p w14:paraId="6127B69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B95A9E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676944C7" w14:textId="77777777" w:rsidTr="00CE1EDE">
        <w:trPr>
          <w:jc w:val="center"/>
        </w:trPr>
        <w:tc>
          <w:tcPr>
            <w:tcW w:w="1595" w:type="dxa"/>
            <w:vMerge/>
            <w:shd w:val="clear" w:color="auto" w:fill="auto"/>
            <w:vAlign w:val="center"/>
          </w:tcPr>
          <w:p w14:paraId="57E1F7FD"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2F38A5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type</w:t>
            </w:r>
          </w:p>
        </w:tc>
        <w:tc>
          <w:tcPr>
            <w:tcW w:w="711" w:type="dxa"/>
            <w:shd w:val="clear" w:color="auto" w:fill="auto"/>
            <w:vAlign w:val="center"/>
          </w:tcPr>
          <w:p w14:paraId="240FE961"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178EEA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Static</w:t>
            </w:r>
          </w:p>
        </w:tc>
      </w:tr>
      <w:tr w:rsidR="00CE1EDE" w:rsidRPr="00CE1EDE" w14:paraId="5D1E9DD6" w14:textId="77777777" w:rsidTr="00CE1EDE">
        <w:trPr>
          <w:jc w:val="center"/>
        </w:trPr>
        <w:tc>
          <w:tcPr>
            <w:tcW w:w="1595" w:type="dxa"/>
            <w:vMerge/>
            <w:shd w:val="clear" w:color="auto" w:fill="auto"/>
            <w:vAlign w:val="center"/>
          </w:tcPr>
          <w:p w14:paraId="4C806FA4"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7647CF4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size</w:t>
            </w:r>
          </w:p>
        </w:tc>
        <w:tc>
          <w:tcPr>
            <w:tcW w:w="711" w:type="dxa"/>
            <w:shd w:val="clear" w:color="auto" w:fill="auto"/>
            <w:vAlign w:val="center"/>
          </w:tcPr>
          <w:p w14:paraId="3BE6C0F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E84863D"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0D91E2C5" w14:textId="77777777" w:rsidTr="00CE1EDE">
        <w:trPr>
          <w:jc w:val="center"/>
        </w:trPr>
        <w:tc>
          <w:tcPr>
            <w:tcW w:w="1595" w:type="dxa"/>
            <w:vMerge/>
            <w:shd w:val="clear" w:color="auto" w:fill="auto"/>
            <w:vAlign w:val="center"/>
          </w:tcPr>
          <w:p w14:paraId="7A9A061C"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01E96B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Resource allocation type</w:t>
            </w:r>
          </w:p>
        </w:tc>
        <w:tc>
          <w:tcPr>
            <w:tcW w:w="711" w:type="dxa"/>
            <w:shd w:val="clear" w:color="auto" w:fill="auto"/>
            <w:vAlign w:val="center"/>
          </w:tcPr>
          <w:p w14:paraId="72CF6146"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8D3B9F6"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0</w:t>
            </w:r>
          </w:p>
        </w:tc>
      </w:tr>
      <w:tr w:rsidR="00CE1EDE" w:rsidRPr="00CE1EDE" w14:paraId="759B9FDB" w14:textId="77777777" w:rsidTr="00CE1EDE">
        <w:trPr>
          <w:jc w:val="center"/>
        </w:trPr>
        <w:tc>
          <w:tcPr>
            <w:tcW w:w="1595" w:type="dxa"/>
            <w:vMerge/>
            <w:shd w:val="clear" w:color="auto" w:fill="auto"/>
            <w:vAlign w:val="center"/>
          </w:tcPr>
          <w:p w14:paraId="30B54F39"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36AD054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RBG size</w:t>
            </w:r>
          </w:p>
        </w:tc>
        <w:tc>
          <w:tcPr>
            <w:tcW w:w="711" w:type="dxa"/>
            <w:shd w:val="clear" w:color="auto" w:fill="auto"/>
            <w:vAlign w:val="center"/>
          </w:tcPr>
          <w:p w14:paraId="26AFC71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0757879"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Config2</w:t>
            </w:r>
          </w:p>
        </w:tc>
      </w:tr>
      <w:tr w:rsidR="00CE1EDE" w:rsidRPr="00CE1EDE" w14:paraId="397866E5" w14:textId="77777777" w:rsidTr="00CE1EDE">
        <w:trPr>
          <w:jc w:val="center"/>
        </w:trPr>
        <w:tc>
          <w:tcPr>
            <w:tcW w:w="1595" w:type="dxa"/>
            <w:vMerge/>
            <w:shd w:val="clear" w:color="auto" w:fill="auto"/>
            <w:vAlign w:val="center"/>
          </w:tcPr>
          <w:p w14:paraId="6E5095F5"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2495CC8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type</w:t>
            </w:r>
          </w:p>
        </w:tc>
        <w:tc>
          <w:tcPr>
            <w:tcW w:w="711" w:type="dxa"/>
            <w:shd w:val="clear" w:color="auto" w:fill="auto"/>
            <w:vAlign w:val="center"/>
          </w:tcPr>
          <w:p w14:paraId="21D3CF2D"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5BFC86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Non-interleaved</w:t>
            </w:r>
          </w:p>
        </w:tc>
      </w:tr>
      <w:tr w:rsidR="00CE1EDE" w:rsidRPr="00CE1EDE" w14:paraId="66951A37" w14:textId="77777777" w:rsidTr="00CE1EDE">
        <w:trPr>
          <w:jc w:val="center"/>
        </w:trPr>
        <w:tc>
          <w:tcPr>
            <w:tcW w:w="1595" w:type="dxa"/>
            <w:vMerge/>
            <w:shd w:val="clear" w:color="auto" w:fill="auto"/>
            <w:vAlign w:val="center"/>
          </w:tcPr>
          <w:p w14:paraId="5B10379B"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8321C0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interleave</w:t>
            </w:r>
            <w:r w:rsidRPr="00CE1EDE">
              <w:rPr>
                <w:rFonts w:ascii="Times New Roman" w:eastAsia="宋体" w:hAnsi="Times New Roman" w:cs="Times New Roman"/>
                <w:szCs w:val="22"/>
                <w:lang w:val="en-US" w:eastAsia="ja-JP"/>
              </w:rPr>
              <w:t>r</w:t>
            </w:r>
            <w:r w:rsidRPr="00CE1EDE">
              <w:rPr>
                <w:rFonts w:ascii="Times New Roman" w:eastAsia="宋体" w:hAnsi="Times New Roman" w:cs="Times New Roman"/>
                <w:szCs w:val="22"/>
                <w:lang w:eastAsia="ja-JP"/>
              </w:rPr>
              <w:t xml:space="preserve"> bundle size</w:t>
            </w:r>
          </w:p>
        </w:tc>
        <w:tc>
          <w:tcPr>
            <w:tcW w:w="711" w:type="dxa"/>
            <w:shd w:val="clear" w:color="auto" w:fill="auto"/>
            <w:vAlign w:val="center"/>
          </w:tcPr>
          <w:p w14:paraId="556A603B"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CFAA4E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N/A</w:t>
            </w:r>
          </w:p>
        </w:tc>
      </w:tr>
      <w:tr w:rsidR="00CE1EDE" w:rsidRPr="00CE1EDE" w14:paraId="20A7FCB3" w14:textId="77777777" w:rsidTr="00CE1EDE">
        <w:trPr>
          <w:jc w:val="center"/>
        </w:trPr>
        <w:tc>
          <w:tcPr>
            <w:tcW w:w="1595" w:type="dxa"/>
            <w:vMerge w:val="restart"/>
            <w:shd w:val="clear" w:color="auto" w:fill="auto"/>
            <w:vAlign w:val="center"/>
          </w:tcPr>
          <w:p w14:paraId="011BAA31"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DMRS configuration</w:t>
            </w:r>
          </w:p>
        </w:tc>
        <w:tc>
          <w:tcPr>
            <w:tcW w:w="2695" w:type="dxa"/>
            <w:shd w:val="clear" w:color="auto" w:fill="auto"/>
            <w:vAlign w:val="center"/>
          </w:tcPr>
          <w:p w14:paraId="1D5CD718" w14:textId="77777777" w:rsidR="00CE1EDE" w:rsidRPr="00CE1EDE" w:rsidRDefault="00CE1EDE" w:rsidP="00C87F2B">
            <w:pPr>
              <w:pStyle w:val="TAL"/>
              <w:rPr>
                <w:rFonts w:ascii="Times New Roman" w:eastAsia="宋体" w:hAnsi="Times New Roman" w:cs="Times New Roman"/>
                <w:szCs w:val="18"/>
              </w:rPr>
            </w:pPr>
            <w:r w:rsidRPr="00CE1EDE">
              <w:rPr>
                <w:rFonts w:ascii="Times New Roman" w:eastAsia="宋体" w:hAnsi="Times New Roman" w:cs="Times New Roman"/>
                <w:szCs w:val="18"/>
              </w:rPr>
              <w:t>DMRS Type</w:t>
            </w:r>
          </w:p>
        </w:tc>
        <w:tc>
          <w:tcPr>
            <w:tcW w:w="711" w:type="dxa"/>
            <w:shd w:val="clear" w:color="auto" w:fill="auto"/>
            <w:vAlign w:val="center"/>
          </w:tcPr>
          <w:p w14:paraId="0DB47D8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0405FC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1</w:t>
            </w:r>
          </w:p>
        </w:tc>
      </w:tr>
      <w:tr w:rsidR="00CE1EDE" w:rsidRPr="00CE1EDE" w14:paraId="711600FC" w14:textId="77777777" w:rsidTr="00CE1EDE">
        <w:trPr>
          <w:jc w:val="center"/>
        </w:trPr>
        <w:tc>
          <w:tcPr>
            <w:tcW w:w="1595" w:type="dxa"/>
            <w:vMerge/>
            <w:shd w:val="clear" w:color="auto" w:fill="auto"/>
            <w:vAlign w:val="center"/>
          </w:tcPr>
          <w:p w14:paraId="67962A41"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6DFE7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additional DMRS</w:t>
            </w:r>
          </w:p>
        </w:tc>
        <w:tc>
          <w:tcPr>
            <w:tcW w:w="711" w:type="dxa"/>
            <w:shd w:val="clear" w:color="auto" w:fill="auto"/>
            <w:vAlign w:val="center"/>
          </w:tcPr>
          <w:p w14:paraId="56C270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C62B06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1B6BE277" w14:textId="77777777" w:rsidTr="00CE1EDE">
        <w:trPr>
          <w:jc w:val="center"/>
        </w:trPr>
        <w:tc>
          <w:tcPr>
            <w:tcW w:w="1595" w:type="dxa"/>
            <w:vMerge/>
            <w:shd w:val="clear" w:color="auto" w:fill="auto"/>
            <w:vAlign w:val="center"/>
          </w:tcPr>
          <w:p w14:paraId="7430ABC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3A97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Maximum number of OFDM symbols for DL front loaded DMRS</w:t>
            </w:r>
          </w:p>
        </w:tc>
        <w:tc>
          <w:tcPr>
            <w:tcW w:w="711" w:type="dxa"/>
            <w:shd w:val="clear" w:color="auto" w:fill="auto"/>
            <w:vAlign w:val="center"/>
          </w:tcPr>
          <w:p w14:paraId="04E1819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A34173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047F24C5" w14:textId="77777777" w:rsidTr="00CE1EDE">
        <w:trPr>
          <w:jc w:val="center"/>
        </w:trPr>
        <w:tc>
          <w:tcPr>
            <w:tcW w:w="1595" w:type="dxa"/>
            <w:vMerge/>
            <w:shd w:val="clear" w:color="auto" w:fill="auto"/>
            <w:vAlign w:val="center"/>
          </w:tcPr>
          <w:p w14:paraId="14DBB34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4B790ED8"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Antenna ports indexes</w:t>
            </w:r>
          </w:p>
        </w:tc>
        <w:tc>
          <w:tcPr>
            <w:tcW w:w="711" w:type="dxa"/>
            <w:shd w:val="clear" w:color="auto" w:fill="auto"/>
            <w:vAlign w:val="center"/>
          </w:tcPr>
          <w:p w14:paraId="7E3B57D2"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45A50DF2" w14:textId="275A0125"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1000</w:t>
            </w:r>
            <w:r w:rsidR="005A4E8A">
              <w:rPr>
                <w:rFonts w:ascii="Times New Roman" w:eastAsia="宋体" w:hAnsi="Times New Roman" w:cs="Times New Roman"/>
              </w:rPr>
              <w:t>,1001</w:t>
            </w:r>
          </w:p>
        </w:tc>
        <w:tc>
          <w:tcPr>
            <w:tcW w:w="2145" w:type="dxa"/>
          </w:tcPr>
          <w:p w14:paraId="6814E417" w14:textId="3D40DAA6"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w:t>
            </w:r>
            <w:r w:rsidR="005A4E8A">
              <w:rPr>
                <w:rFonts w:ascii="Times New Roman" w:eastAsia="宋体" w:hAnsi="Times New Roman" w:cs="Times New Roman"/>
              </w:rPr>
              <w:t>2,1003</w:t>
            </w:r>
          </w:p>
        </w:tc>
      </w:tr>
      <w:tr w:rsidR="00CE1EDE" w:rsidRPr="00CE1EDE" w14:paraId="3A980071" w14:textId="77777777" w:rsidTr="00CE1EDE">
        <w:trPr>
          <w:jc w:val="center"/>
        </w:trPr>
        <w:tc>
          <w:tcPr>
            <w:tcW w:w="1595" w:type="dxa"/>
            <w:vMerge/>
            <w:shd w:val="clear" w:color="auto" w:fill="auto"/>
            <w:vAlign w:val="center"/>
          </w:tcPr>
          <w:p w14:paraId="1CB247F3"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7E7EF97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PDSCH DMRS CDM group(s) without data</w:t>
            </w:r>
          </w:p>
        </w:tc>
        <w:tc>
          <w:tcPr>
            <w:tcW w:w="711" w:type="dxa"/>
            <w:shd w:val="clear" w:color="auto" w:fill="auto"/>
            <w:vAlign w:val="center"/>
          </w:tcPr>
          <w:p w14:paraId="683508F1"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55A5071A" w14:textId="0AD7A18D" w:rsidR="00CE1EDE" w:rsidRPr="00CE1EDE" w:rsidRDefault="00524240" w:rsidP="00C87F2B">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c>
          <w:tcPr>
            <w:tcW w:w="2145" w:type="dxa"/>
            <w:vAlign w:val="center"/>
          </w:tcPr>
          <w:p w14:paraId="370E4C75" w14:textId="52B4B370" w:rsidR="00CE1EDE" w:rsidRPr="00CE1EDE" w:rsidRDefault="00524240" w:rsidP="00C87F2B">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r>
      <w:tr w:rsidR="00CE1EDE" w:rsidRPr="00CE1EDE" w14:paraId="103CF3D8"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4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4DCCE9"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8BAB91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0E5ACABF"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06EEAF85" w14:textId="77777777" w:rsidR="00AC095D"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 xml:space="preserve">Single Panel Type I, </w:t>
            </w:r>
          </w:p>
          <w:p w14:paraId="209BB35E" w14:textId="5629A74B" w:rsidR="00CE1EDE" w:rsidRPr="00CE1EDE" w:rsidRDefault="00CE1EDE" w:rsidP="00C87F2B">
            <w:pPr>
              <w:pStyle w:val="TAC"/>
              <w:rPr>
                <w:rFonts w:ascii="Times New Roman" w:eastAsia="宋体" w:hAnsi="Times New Roman" w:cs="Times New Roman"/>
                <w:lang w:eastAsia="zh-CN"/>
              </w:rPr>
            </w:pPr>
            <w:r w:rsidRPr="00CE1EDE">
              <w:rPr>
                <w:rFonts w:ascii="Times New Roman" w:hAnsi="Times New Roman" w:cs="Times New Roman"/>
              </w:rPr>
              <w:t>Select the precoder to ensure any column of precoder is orthogonal to any column of precoder for the target PDSCH</w:t>
            </w:r>
          </w:p>
        </w:tc>
      </w:tr>
      <w:tr w:rsidR="00CE1EDE" w:rsidRPr="00CE1EDE" w14:paraId="693668C0"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5F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0E31C" w14:textId="77777777" w:rsidR="00CE1EDE" w:rsidRPr="00CE1EDE" w:rsidRDefault="00CE1EDE" w:rsidP="00C87F2B">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8E07" w14:textId="3542D209"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CE1EDE" w:rsidRPr="00CE1EDE" w14:paraId="1C189A3F"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F2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7E3078"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2162464"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167EDE08"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23D1134"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255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BFA597"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F407F2D"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285BBBB7"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9DB94F4" w14:textId="77777777" w:rsidTr="00CE1EDE">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9DACB" w14:textId="77777777" w:rsidR="00CE1EDE" w:rsidRPr="00CE1EDE" w:rsidRDefault="00CE1EDE" w:rsidP="00C87F2B">
            <w:pPr>
              <w:pStyle w:val="TAN"/>
              <w:rPr>
                <w:rFonts w:ascii="Times New Roman" w:hAnsi="Times New Roman" w:cs="Times New Roman"/>
                <w:lang w:eastAsia="zh-CN"/>
              </w:rPr>
            </w:pPr>
            <w:r w:rsidRPr="00CE1EDE">
              <w:rPr>
                <w:rFonts w:ascii="Times New Roman" w:hAnsi="Times New Roman" w:cs="Times New Roman"/>
                <w:lang w:eastAsia="zh-CN"/>
              </w:rPr>
              <w:t>Note 1:</w:t>
            </w:r>
            <w:r w:rsidRPr="00CE1EDE">
              <w:rPr>
                <w:rFonts w:ascii="Times New Roman" w:hAnsi="Times New Roman" w:cs="Times New Roman"/>
              </w:rPr>
              <w:t xml:space="preserve"> </w:t>
            </w:r>
            <w:r w:rsidRPr="00CE1EDE">
              <w:rPr>
                <w:rFonts w:ascii="Times New Roman" w:hAnsi="Times New Roman" w:cs="Times New Roman"/>
              </w:rPr>
              <w:tab/>
            </w:r>
            <w:r w:rsidRPr="00CE1EDE">
              <w:rPr>
                <w:rFonts w:ascii="Times New Roman" w:hAnsi="Times New Roman" w:cs="Times New Roman"/>
                <w:lang w:eastAsia="zh-CN"/>
              </w:rPr>
              <w:t>The DMRS scrambling ID is same for both target UE and Co-scheduled UE.</w:t>
            </w:r>
          </w:p>
        </w:tc>
      </w:tr>
    </w:tbl>
    <w:p w14:paraId="5EA2F2D9" w14:textId="6E6B2982" w:rsidR="00CE1EDE" w:rsidRDefault="00D93CA6" w:rsidP="00D93CA6">
      <w:pPr>
        <w:pStyle w:val="31"/>
        <w:spacing w:before="120" w:after="120"/>
        <w:rPr>
          <w:rFonts w:eastAsiaTheme="minorEastAsia"/>
        </w:rPr>
      </w:pPr>
      <w:r>
        <w:rPr>
          <w:rFonts w:eastAsiaTheme="minorEastAsia"/>
        </w:rPr>
        <w:t>Table 3-2 provides simulation results for 8Rx under MU-MIMO scenario.</w:t>
      </w:r>
    </w:p>
    <w:p w14:paraId="6558BCE1" w14:textId="2D9535FC" w:rsidR="00D93CA6" w:rsidRPr="00D93CA6" w:rsidRDefault="00D93CA6" w:rsidP="00D93CA6">
      <w:pPr>
        <w:pStyle w:val="aff7"/>
        <w:rPr>
          <w:rFonts w:eastAsiaTheme="minorEastAsia"/>
        </w:rPr>
      </w:pPr>
      <w:r>
        <w:rPr>
          <w:rFonts w:eastAsiaTheme="minorEastAsia" w:hint="eastAsia"/>
        </w:rPr>
        <w:t>Table</w:t>
      </w:r>
      <w:r>
        <w:rPr>
          <w:rFonts w:eastAsiaTheme="minorEastAsia"/>
        </w:rPr>
        <w:t xml:space="preserve"> 3.2 Simulation results for 8Rx under MU-MIMO scenario</w:t>
      </w:r>
    </w:p>
    <w:tbl>
      <w:tblPr>
        <w:tblStyle w:val="af7"/>
        <w:tblW w:w="0" w:type="auto"/>
        <w:jc w:val="center"/>
        <w:tblLook w:val="04A0" w:firstRow="1" w:lastRow="0" w:firstColumn="1" w:lastColumn="0" w:noHBand="0" w:noVBand="1"/>
      </w:tblPr>
      <w:tblGrid>
        <w:gridCol w:w="2405"/>
        <w:gridCol w:w="3969"/>
        <w:gridCol w:w="4020"/>
      </w:tblGrid>
      <w:tr w:rsidR="005C4DDC" w14:paraId="1C6FE718" w14:textId="77777777" w:rsidTr="00B52622">
        <w:trPr>
          <w:jc w:val="center"/>
        </w:trPr>
        <w:tc>
          <w:tcPr>
            <w:tcW w:w="2405" w:type="dxa"/>
            <w:vMerge w:val="restart"/>
          </w:tcPr>
          <w:p w14:paraId="32231CB8" w14:textId="082F4503" w:rsidR="005C4DDC" w:rsidRDefault="005C4DDC" w:rsidP="005C4DDC">
            <w:pPr>
              <w:pStyle w:val="aff7"/>
              <w:rPr>
                <w:rFonts w:eastAsiaTheme="minorEastAsia"/>
              </w:rPr>
            </w:pPr>
            <w:r>
              <w:rPr>
                <w:rFonts w:eastAsiaTheme="minorEastAsia" w:hint="eastAsia"/>
              </w:rPr>
              <w:t>D</w:t>
            </w:r>
            <w:r>
              <w:rPr>
                <w:rFonts w:eastAsiaTheme="minorEastAsia"/>
              </w:rPr>
              <w:t>uplex Mode</w:t>
            </w:r>
          </w:p>
        </w:tc>
        <w:tc>
          <w:tcPr>
            <w:tcW w:w="7989" w:type="dxa"/>
            <w:gridSpan w:val="2"/>
          </w:tcPr>
          <w:p w14:paraId="2654C0A9" w14:textId="249A0A90" w:rsidR="005C4DDC" w:rsidRDefault="005C4DDC" w:rsidP="00AA44A2">
            <w:pPr>
              <w:pStyle w:val="aff7"/>
              <w:rPr>
                <w:rFonts w:eastAsiaTheme="minorEastAsia"/>
              </w:rPr>
            </w:pPr>
            <w:proofErr w:type="gramStart"/>
            <w:r>
              <w:rPr>
                <w:rFonts w:eastAsiaTheme="minorEastAsia" w:hint="eastAsia"/>
              </w:rPr>
              <w:t>S</w:t>
            </w:r>
            <w:r>
              <w:rPr>
                <w:rFonts w:eastAsiaTheme="minorEastAsia"/>
              </w:rPr>
              <w:t>NR(</w:t>
            </w:r>
            <w:proofErr w:type="gramEnd"/>
            <w:r>
              <w:rPr>
                <w:rFonts w:eastAsiaTheme="minorEastAsia"/>
              </w:rPr>
              <w:t>dB)@70% of max TP</w:t>
            </w:r>
          </w:p>
        </w:tc>
      </w:tr>
      <w:tr w:rsidR="005C4DDC" w14:paraId="078299EB" w14:textId="77777777" w:rsidTr="005A4E8A">
        <w:trPr>
          <w:jc w:val="center"/>
        </w:trPr>
        <w:tc>
          <w:tcPr>
            <w:tcW w:w="2405" w:type="dxa"/>
            <w:vMerge/>
          </w:tcPr>
          <w:p w14:paraId="4DD6F21E" w14:textId="75E909F0" w:rsidR="005C4DDC" w:rsidRDefault="005C4DDC" w:rsidP="005C4DDC">
            <w:pPr>
              <w:pStyle w:val="aff7"/>
              <w:rPr>
                <w:rFonts w:eastAsiaTheme="minorEastAsia"/>
              </w:rPr>
            </w:pPr>
          </w:p>
        </w:tc>
        <w:tc>
          <w:tcPr>
            <w:tcW w:w="3969" w:type="dxa"/>
          </w:tcPr>
          <w:p w14:paraId="4A13535F" w14:textId="77777777" w:rsidR="005C4DDC" w:rsidRDefault="005C4DDC" w:rsidP="00AA44A2">
            <w:pPr>
              <w:pStyle w:val="aff7"/>
              <w:rPr>
                <w:rFonts w:eastAsiaTheme="minorEastAsia"/>
              </w:rPr>
            </w:pPr>
            <w:r>
              <w:rPr>
                <w:rFonts w:eastAsiaTheme="minorEastAsia" w:hint="eastAsia"/>
              </w:rPr>
              <w:t>B</w:t>
            </w:r>
            <w:r>
              <w:rPr>
                <w:rFonts w:eastAsiaTheme="minorEastAsia"/>
              </w:rPr>
              <w:t>aseline Receiver</w:t>
            </w:r>
          </w:p>
        </w:tc>
        <w:tc>
          <w:tcPr>
            <w:tcW w:w="4020" w:type="dxa"/>
          </w:tcPr>
          <w:p w14:paraId="6272419F" w14:textId="77777777" w:rsidR="005C4DDC" w:rsidRDefault="005C4DDC" w:rsidP="00AA44A2">
            <w:pPr>
              <w:pStyle w:val="aff7"/>
              <w:rPr>
                <w:rFonts w:eastAsiaTheme="minorEastAsia"/>
              </w:rPr>
            </w:pPr>
            <w:r>
              <w:rPr>
                <w:rFonts w:eastAsiaTheme="minorEastAsia" w:hint="eastAsia"/>
              </w:rPr>
              <w:t>S</w:t>
            </w:r>
            <w:r>
              <w:rPr>
                <w:rFonts w:eastAsiaTheme="minorEastAsia"/>
              </w:rPr>
              <w:t>implified Receiver</w:t>
            </w:r>
          </w:p>
        </w:tc>
      </w:tr>
      <w:tr w:rsidR="005A4E8A" w14:paraId="40A240B8" w14:textId="77777777" w:rsidTr="005A4E8A">
        <w:trPr>
          <w:jc w:val="center"/>
        </w:trPr>
        <w:tc>
          <w:tcPr>
            <w:tcW w:w="2405" w:type="dxa"/>
          </w:tcPr>
          <w:p w14:paraId="38578F35" w14:textId="77777777" w:rsidR="005A4E8A" w:rsidRDefault="005A4E8A" w:rsidP="00AA44A2">
            <w:pPr>
              <w:pStyle w:val="aff7"/>
              <w:rPr>
                <w:rFonts w:eastAsiaTheme="minorEastAsia"/>
              </w:rPr>
            </w:pPr>
            <w:r w:rsidRPr="00927106">
              <w:rPr>
                <w:rFonts w:eastAsiaTheme="minorEastAsia" w:hint="eastAsia"/>
                <w:b w:val="0"/>
                <w:bCs/>
              </w:rPr>
              <w:t>F</w:t>
            </w:r>
            <w:r w:rsidRPr="00927106">
              <w:rPr>
                <w:rFonts w:eastAsiaTheme="minorEastAsia"/>
                <w:b w:val="0"/>
                <w:bCs/>
              </w:rPr>
              <w:t>DD</w:t>
            </w:r>
          </w:p>
        </w:tc>
        <w:tc>
          <w:tcPr>
            <w:tcW w:w="3969" w:type="dxa"/>
          </w:tcPr>
          <w:p w14:paraId="121DBEFF" w14:textId="60FA86B8" w:rsidR="005A4E8A" w:rsidRPr="00EE309D" w:rsidRDefault="005A4E8A" w:rsidP="00AA44A2">
            <w:pPr>
              <w:pStyle w:val="aff7"/>
              <w:rPr>
                <w:rFonts w:eastAsiaTheme="minorEastAsia"/>
                <w:b w:val="0"/>
                <w:bCs/>
              </w:rPr>
            </w:pPr>
            <w:r>
              <w:rPr>
                <w:rFonts w:eastAsiaTheme="minorEastAsia" w:hint="eastAsia"/>
                <w:b w:val="0"/>
                <w:bCs/>
              </w:rPr>
              <w:t>9</w:t>
            </w:r>
            <w:r>
              <w:rPr>
                <w:rFonts w:eastAsiaTheme="minorEastAsia"/>
                <w:b w:val="0"/>
                <w:bCs/>
              </w:rPr>
              <w:t>.3</w:t>
            </w:r>
          </w:p>
        </w:tc>
        <w:tc>
          <w:tcPr>
            <w:tcW w:w="4020" w:type="dxa"/>
          </w:tcPr>
          <w:p w14:paraId="1A34EED7" w14:textId="29C08C09" w:rsidR="005A4E8A" w:rsidRPr="00EE309D" w:rsidRDefault="00927106" w:rsidP="00AA44A2">
            <w:pPr>
              <w:pStyle w:val="aff7"/>
              <w:rPr>
                <w:rFonts w:eastAsiaTheme="minorEastAsia"/>
                <w:b w:val="0"/>
                <w:bCs/>
              </w:rPr>
            </w:pPr>
            <w:r>
              <w:rPr>
                <w:rFonts w:eastAsiaTheme="minorEastAsia"/>
                <w:b w:val="0"/>
                <w:bCs/>
              </w:rPr>
              <w:t>12.3</w:t>
            </w:r>
          </w:p>
        </w:tc>
      </w:tr>
      <w:tr w:rsidR="005A4E8A" w14:paraId="62F2169F" w14:textId="77777777" w:rsidTr="005A4E8A">
        <w:trPr>
          <w:jc w:val="center"/>
        </w:trPr>
        <w:tc>
          <w:tcPr>
            <w:tcW w:w="2405" w:type="dxa"/>
          </w:tcPr>
          <w:p w14:paraId="2B99B41A" w14:textId="77777777" w:rsidR="005A4E8A" w:rsidRPr="00927106" w:rsidRDefault="005A4E8A" w:rsidP="00927106">
            <w:pPr>
              <w:pStyle w:val="aff7"/>
              <w:rPr>
                <w:rFonts w:eastAsiaTheme="minorEastAsia"/>
                <w:b w:val="0"/>
                <w:bCs/>
              </w:rPr>
            </w:pPr>
            <w:r w:rsidRPr="00927106">
              <w:rPr>
                <w:rFonts w:eastAsiaTheme="minorEastAsia" w:hint="eastAsia"/>
                <w:b w:val="0"/>
                <w:bCs/>
              </w:rPr>
              <w:t>T</w:t>
            </w:r>
            <w:r w:rsidRPr="00927106">
              <w:rPr>
                <w:rFonts w:eastAsiaTheme="minorEastAsia"/>
                <w:b w:val="0"/>
                <w:bCs/>
              </w:rPr>
              <w:t>DD</w:t>
            </w:r>
          </w:p>
        </w:tc>
        <w:tc>
          <w:tcPr>
            <w:tcW w:w="3969" w:type="dxa"/>
          </w:tcPr>
          <w:p w14:paraId="429F1A71" w14:textId="1A151C45" w:rsidR="005A4E8A" w:rsidRPr="00927106" w:rsidRDefault="00927106" w:rsidP="00927106">
            <w:pPr>
              <w:pStyle w:val="aff7"/>
              <w:rPr>
                <w:rFonts w:eastAsiaTheme="minorEastAsia"/>
                <w:b w:val="0"/>
                <w:bCs/>
              </w:rPr>
            </w:pPr>
            <w:r w:rsidRPr="00927106">
              <w:rPr>
                <w:rFonts w:eastAsiaTheme="minorEastAsia" w:hint="eastAsia"/>
                <w:b w:val="0"/>
                <w:bCs/>
              </w:rPr>
              <w:t>9</w:t>
            </w:r>
            <w:r w:rsidRPr="00927106">
              <w:rPr>
                <w:rFonts w:eastAsiaTheme="minorEastAsia"/>
                <w:b w:val="0"/>
                <w:bCs/>
              </w:rPr>
              <w:t>.4</w:t>
            </w:r>
          </w:p>
        </w:tc>
        <w:tc>
          <w:tcPr>
            <w:tcW w:w="4020" w:type="dxa"/>
          </w:tcPr>
          <w:p w14:paraId="6CC64873" w14:textId="310DD1AE" w:rsidR="005A4E8A" w:rsidRPr="00927106" w:rsidRDefault="00927106" w:rsidP="00927106">
            <w:pPr>
              <w:pStyle w:val="aff7"/>
              <w:rPr>
                <w:rFonts w:eastAsiaTheme="minorEastAsia"/>
                <w:b w:val="0"/>
                <w:bCs/>
              </w:rPr>
            </w:pPr>
            <w:r w:rsidRPr="00927106">
              <w:rPr>
                <w:rFonts w:eastAsiaTheme="minorEastAsia" w:hint="eastAsia"/>
                <w:b w:val="0"/>
                <w:bCs/>
              </w:rPr>
              <w:t>1</w:t>
            </w:r>
            <w:r w:rsidRPr="00927106">
              <w:rPr>
                <w:rFonts w:eastAsiaTheme="minorEastAsia"/>
                <w:b w:val="0"/>
                <w:bCs/>
              </w:rPr>
              <w:t>2.3</w:t>
            </w:r>
          </w:p>
        </w:tc>
      </w:tr>
    </w:tbl>
    <w:p w14:paraId="13EE1892" w14:textId="303154AF" w:rsidR="005A4E8A" w:rsidRDefault="005A4E8A" w:rsidP="003E601F">
      <w:pPr>
        <w:pStyle w:val="aff7"/>
        <w:jc w:val="left"/>
        <w:rPr>
          <w:rFonts w:eastAsiaTheme="minorEastAsia"/>
        </w:rPr>
      </w:pPr>
    </w:p>
    <w:p w14:paraId="28DC18B1" w14:textId="5296D71D" w:rsidR="00344844" w:rsidRDefault="00344844" w:rsidP="0034484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CQI</w:t>
      </w:r>
      <w:r w:rsidR="00D93CA6">
        <w:rPr>
          <w:rFonts w:ascii="Arial" w:eastAsia="Calibri" w:hAnsi="Arial" w:cs="Arial"/>
          <w:sz w:val="32"/>
          <w:lang w:eastAsia="zh-CN"/>
        </w:rPr>
        <w:t xml:space="preserve"> requirements</w:t>
      </w:r>
      <w:r>
        <w:rPr>
          <w:rFonts w:ascii="Arial" w:eastAsia="Calibri" w:hAnsi="Arial" w:cs="Arial"/>
          <w:sz w:val="32"/>
          <w:lang w:eastAsia="zh-CN"/>
        </w:rPr>
        <w:t xml:space="preserve"> for inter cell interference</w:t>
      </w:r>
    </w:p>
    <w:p w14:paraId="50551DAF" w14:textId="65158A38" w:rsidR="00D93CA6" w:rsidRPr="00D93CA6" w:rsidRDefault="00D93CA6" w:rsidP="00D93CA6">
      <w:pPr>
        <w:pStyle w:val="aff7"/>
        <w:jc w:val="left"/>
        <w:rPr>
          <w:rFonts w:eastAsiaTheme="minorEastAsia"/>
          <w:b w:val="0"/>
          <w:bCs/>
        </w:rPr>
      </w:pPr>
      <w:r w:rsidRPr="00D93CA6">
        <w:rPr>
          <w:rFonts w:eastAsiaTheme="minorEastAsia" w:hint="eastAsia"/>
          <w:b w:val="0"/>
          <w:bCs/>
        </w:rPr>
        <w:t>T</w:t>
      </w:r>
      <w:r w:rsidRPr="00D93CA6">
        <w:rPr>
          <w:rFonts w:eastAsiaTheme="minorEastAsia"/>
          <w:b w:val="0"/>
          <w:bCs/>
        </w:rPr>
        <w:t>able 4-1 summarizes simulation results for CQI requirements</w:t>
      </w:r>
      <w:r>
        <w:rPr>
          <w:rFonts w:eastAsiaTheme="minorEastAsia"/>
          <w:b w:val="0"/>
          <w:bCs/>
        </w:rPr>
        <w:t xml:space="preserve">. </w:t>
      </w:r>
    </w:p>
    <w:p w14:paraId="66337E5E" w14:textId="430FCDC0" w:rsidR="00B11EEE" w:rsidRPr="00B11EEE" w:rsidRDefault="00D93CA6" w:rsidP="00D93CA6">
      <w:pPr>
        <w:pStyle w:val="aff7"/>
        <w:rPr>
          <w:rFonts w:eastAsiaTheme="minorEastAsia"/>
        </w:rPr>
      </w:pPr>
      <w:r>
        <w:rPr>
          <w:rFonts w:eastAsiaTheme="minorEastAsia" w:hint="eastAsia"/>
        </w:rPr>
        <w:t>T</w:t>
      </w:r>
      <w:r>
        <w:rPr>
          <w:rFonts w:eastAsiaTheme="minorEastAsia"/>
        </w:rPr>
        <w:t>able 4-1: Simulation results for CQI requirements</w:t>
      </w:r>
    </w:p>
    <w:tbl>
      <w:tblPr>
        <w:tblStyle w:val="af7"/>
        <w:tblW w:w="0" w:type="auto"/>
        <w:jc w:val="center"/>
        <w:tblLook w:val="04A0" w:firstRow="1" w:lastRow="0" w:firstColumn="1" w:lastColumn="0" w:noHBand="0" w:noVBand="1"/>
      </w:tblPr>
      <w:tblGrid>
        <w:gridCol w:w="1322"/>
        <w:gridCol w:w="1504"/>
        <w:gridCol w:w="1624"/>
        <w:gridCol w:w="1605"/>
        <w:gridCol w:w="1356"/>
        <w:gridCol w:w="1441"/>
        <w:gridCol w:w="1605"/>
      </w:tblGrid>
      <w:tr w:rsidR="005B66C0" w14:paraId="527F665F" w14:textId="77777777" w:rsidTr="006967D5">
        <w:trPr>
          <w:jc w:val="center"/>
        </w:trPr>
        <w:tc>
          <w:tcPr>
            <w:tcW w:w="1322" w:type="dxa"/>
            <w:vMerge w:val="restart"/>
          </w:tcPr>
          <w:p w14:paraId="347236A0" w14:textId="50112C46" w:rsidR="005B66C0" w:rsidRPr="00B45C6D" w:rsidRDefault="005B66C0" w:rsidP="006967D5">
            <w:pPr>
              <w:pStyle w:val="aff7"/>
              <w:spacing w:after="0"/>
              <w:rPr>
                <w:rFonts w:eastAsiaTheme="minorEastAsia"/>
                <w:b w:val="0"/>
                <w:bCs/>
              </w:rPr>
            </w:pPr>
            <w:proofErr w:type="gramStart"/>
            <w:r w:rsidRPr="00B45C6D">
              <w:rPr>
                <w:rFonts w:eastAsiaTheme="minorEastAsia" w:hint="eastAsia"/>
                <w:b w:val="0"/>
                <w:bCs/>
              </w:rPr>
              <w:t>S</w:t>
            </w:r>
            <w:r>
              <w:rPr>
                <w:rFonts w:eastAsiaTheme="minorEastAsia"/>
                <w:b w:val="0"/>
                <w:bCs/>
              </w:rPr>
              <w:t>I</w:t>
            </w:r>
            <w:r w:rsidRPr="00B45C6D">
              <w:rPr>
                <w:rFonts w:eastAsiaTheme="minorEastAsia"/>
                <w:b w:val="0"/>
                <w:bCs/>
              </w:rPr>
              <w:t>NR</w:t>
            </w:r>
            <w:r>
              <w:rPr>
                <w:rFonts w:eastAsiaTheme="minorEastAsia"/>
                <w:b w:val="0"/>
                <w:bCs/>
              </w:rPr>
              <w:t>(</w:t>
            </w:r>
            <w:proofErr w:type="gramEnd"/>
            <w:r>
              <w:rPr>
                <w:rFonts w:eastAsiaTheme="minorEastAsia"/>
                <w:b w:val="0"/>
                <w:bCs/>
              </w:rPr>
              <w:t>dB)</w:t>
            </w:r>
          </w:p>
        </w:tc>
        <w:tc>
          <w:tcPr>
            <w:tcW w:w="4733" w:type="dxa"/>
            <w:gridSpan w:val="3"/>
          </w:tcPr>
          <w:p w14:paraId="1CA65AF7" w14:textId="77777777" w:rsidR="005B66C0" w:rsidRDefault="005B66C0" w:rsidP="006967D5">
            <w:pPr>
              <w:pStyle w:val="aff7"/>
              <w:spacing w:after="0"/>
              <w:rPr>
                <w:rFonts w:eastAsiaTheme="minorEastAsia"/>
                <w:b w:val="0"/>
                <w:bCs/>
              </w:rPr>
            </w:pPr>
            <w:r>
              <w:rPr>
                <w:rFonts w:eastAsiaTheme="minorEastAsia" w:hint="eastAsia"/>
                <w:b w:val="0"/>
                <w:bCs/>
              </w:rPr>
              <w:t>F</w:t>
            </w:r>
            <w:r>
              <w:rPr>
                <w:rFonts w:eastAsiaTheme="minorEastAsia"/>
                <w:b w:val="0"/>
                <w:bCs/>
              </w:rPr>
              <w:t>DD</w:t>
            </w:r>
          </w:p>
        </w:tc>
        <w:tc>
          <w:tcPr>
            <w:tcW w:w="4402" w:type="dxa"/>
            <w:gridSpan w:val="3"/>
          </w:tcPr>
          <w:p w14:paraId="34FC6A1B" w14:textId="77777777" w:rsidR="005B66C0" w:rsidRDefault="005B66C0" w:rsidP="006967D5">
            <w:pPr>
              <w:pStyle w:val="aff7"/>
              <w:spacing w:after="0"/>
              <w:rPr>
                <w:rFonts w:eastAsiaTheme="minorEastAsia"/>
                <w:b w:val="0"/>
                <w:bCs/>
              </w:rPr>
            </w:pPr>
            <w:r>
              <w:rPr>
                <w:rFonts w:eastAsiaTheme="minorEastAsia" w:hint="eastAsia"/>
                <w:b w:val="0"/>
                <w:bCs/>
              </w:rPr>
              <w:t>T</w:t>
            </w:r>
            <w:r>
              <w:rPr>
                <w:rFonts w:eastAsiaTheme="minorEastAsia"/>
                <w:b w:val="0"/>
                <w:bCs/>
              </w:rPr>
              <w:t>DD</w:t>
            </w:r>
          </w:p>
        </w:tc>
      </w:tr>
      <w:tr w:rsidR="005B66C0" w14:paraId="7FE979E0" w14:textId="77777777" w:rsidTr="006967D5">
        <w:trPr>
          <w:jc w:val="center"/>
        </w:trPr>
        <w:tc>
          <w:tcPr>
            <w:tcW w:w="1322" w:type="dxa"/>
            <w:vMerge/>
          </w:tcPr>
          <w:p w14:paraId="7C873F2C" w14:textId="77777777" w:rsidR="005B66C0" w:rsidRPr="00B45C6D" w:rsidRDefault="005B66C0" w:rsidP="006967D5">
            <w:pPr>
              <w:pStyle w:val="aff7"/>
              <w:spacing w:after="0"/>
              <w:rPr>
                <w:rFonts w:eastAsiaTheme="minorEastAsia"/>
                <w:b w:val="0"/>
                <w:bCs/>
              </w:rPr>
            </w:pPr>
          </w:p>
        </w:tc>
        <w:tc>
          <w:tcPr>
            <w:tcW w:w="1504" w:type="dxa"/>
          </w:tcPr>
          <w:p w14:paraId="6B8F7411" w14:textId="77777777" w:rsidR="005B66C0" w:rsidRPr="00B45C6D" w:rsidRDefault="005B66C0" w:rsidP="006967D5">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624" w:type="dxa"/>
          </w:tcPr>
          <w:p w14:paraId="79649E64" w14:textId="77777777" w:rsidR="005B66C0" w:rsidRDefault="005B66C0" w:rsidP="006967D5">
            <w:pPr>
              <w:pStyle w:val="aff7"/>
              <w:spacing w:after="0"/>
              <w:rPr>
                <w:rFonts w:eastAsiaTheme="minorEastAsia"/>
                <w:u w:val="single"/>
              </w:rPr>
            </w:pPr>
            <w:r>
              <w:rPr>
                <w:rFonts w:eastAsiaTheme="minorEastAsia"/>
                <w:b w:val="0"/>
                <w:bCs/>
              </w:rPr>
              <w:t>Simplified receiver</w:t>
            </w:r>
          </w:p>
        </w:tc>
        <w:tc>
          <w:tcPr>
            <w:tcW w:w="1605" w:type="dxa"/>
          </w:tcPr>
          <w:p w14:paraId="241D6A06" w14:textId="77777777" w:rsidR="005B66C0" w:rsidRDefault="005B66C0" w:rsidP="006967D5">
            <w:pPr>
              <w:pStyle w:val="aff7"/>
              <w:spacing w:after="0"/>
              <w:rPr>
                <w:rFonts w:eastAsiaTheme="minorEastAsia"/>
                <w:b w:val="0"/>
                <w:bCs/>
              </w:rPr>
            </w:pPr>
            <w:r>
              <w:rPr>
                <w:rFonts w:eastAsiaTheme="minorEastAsia" w:hint="eastAsia"/>
                <w:b w:val="0"/>
                <w:bCs/>
              </w:rPr>
              <w:t>G</w:t>
            </w:r>
            <w:r>
              <w:rPr>
                <w:rFonts w:eastAsiaTheme="minorEastAsia"/>
                <w:b w:val="0"/>
                <w:bCs/>
              </w:rPr>
              <w:t>ap</w:t>
            </w:r>
          </w:p>
          <w:p w14:paraId="17794039" w14:textId="77777777" w:rsidR="005B66C0" w:rsidRDefault="005B66C0" w:rsidP="006967D5">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c>
          <w:tcPr>
            <w:tcW w:w="1356" w:type="dxa"/>
          </w:tcPr>
          <w:p w14:paraId="21A18E98" w14:textId="77777777" w:rsidR="005B66C0" w:rsidRDefault="005B66C0" w:rsidP="006967D5">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441" w:type="dxa"/>
          </w:tcPr>
          <w:p w14:paraId="4DE8266C" w14:textId="77777777" w:rsidR="005B66C0" w:rsidRDefault="005B66C0" w:rsidP="006967D5">
            <w:pPr>
              <w:pStyle w:val="aff7"/>
              <w:spacing w:after="0"/>
              <w:rPr>
                <w:rFonts w:eastAsiaTheme="minorEastAsia"/>
                <w:b w:val="0"/>
                <w:bCs/>
              </w:rPr>
            </w:pPr>
            <w:r>
              <w:rPr>
                <w:rFonts w:eastAsiaTheme="minorEastAsia"/>
                <w:b w:val="0"/>
                <w:bCs/>
              </w:rPr>
              <w:t>Simplified receiver</w:t>
            </w:r>
          </w:p>
        </w:tc>
        <w:tc>
          <w:tcPr>
            <w:tcW w:w="1605" w:type="dxa"/>
          </w:tcPr>
          <w:p w14:paraId="5E16E8D4" w14:textId="77777777" w:rsidR="005B66C0" w:rsidRDefault="005B66C0" w:rsidP="006967D5">
            <w:pPr>
              <w:pStyle w:val="aff7"/>
              <w:spacing w:after="0"/>
              <w:rPr>
                <w:rFonts w:eastAsiaTheme="minorEastAsia"/>
                <w:b w:val="0"/>
                <w:bCs/>
              </w:rPr>
            </w:pPr>
            <w:r>
              <w:rPr>
                <w:rFonts w:eastAsiaTheme="minorEastAsia" w:hint="eastAsia"/>
                <w:b w:val="0"/>
                <w:bCs/>
              </w:rPr>
              <w:t>G</w:t>
            </w:r>
            <w:r>
              <w:rPr>
                <w:rFonts w:eastAsiaTheme="minorEastAsia"/>
                <w:b w:val="0"/>
                <w:bCs/>
              </w:rPr>
              <w:t>ap</w:t>
            </w:r>
          </w:p>
          <w:p w14:paraId="2FEF06ED" w14:textId="77777777" w:rsidR="005B66C0" w:rsidRDefault="005B66C0" w:rsidP="006967D5">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r>
      <w:tr w:rsidR="005B66C0" w14:paraId="300EB13E" w14:textId="77777777" w:rsidTr="006967D5">
        <w:trPr>
          <w:jc w:val="center"/>
        </w:trPr>
        <w:tc>
          <w:tcPr>
            <w:tcW w:w="1322" w:type="dxa"/>
          </w:tcPr>
          <w:p w14:paraId="3AF58707"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6</w:t>
            </w:r>
          </w:p>
        </w:tc>
        <w:tc>
          <w:tcPr>
            <w:tcW w:w="1504" w:type="dxa"/>
          </w:tcPr>
          <w:p w14:paraId="7849ECBC"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.93</w:t>
            </w:r>
          </w:p>
        </w:tc>
        <w:tc>
          <w:tcPr>
            <w:tcW w:w="1624" w:type="dxa"/>
          </w:tcPr>
          <w:p w14:paraId="470BD64B"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5</w:t>
            </w:r>
            <w:r w:rsidRPr="00B45C6D">
              <w:rPr>
                <w:rFonts w:eastAsiaTheme="minorEastAsia"/>
                <w:b w:val="0"/>
                <w:bCs/>
              </w:rPr>
              <w:t>.17</w:t>
            </w:r>
          </w:p>
        </w:tc>
        <w:tc>
          <w:tcPr>
            <w:tcW w:w="1605" w:type="dxa"/>
            <w:vAlign w:val="bottom"/>
          </w:tcPr>
          <w:p w14:paraId="2C28C799" w14:textId="77777777" w:rsidR="005B66C0" w:rsidRDefault="005B66C0" w:rsidP="006967D5">
            <w:pPr>
              <w:pStyle w:val="aff7"/>
              <w:spacing w:after="0"/>
              <w:rPr>
                <w:rFonts w:eastAsiaTheme="minorEastAsia"/>
                <w:b w:val="0"/>
                <w:bCs/>
              </w:rPr>
            </w:pPr>
            <w:r w:rsidRPr="004A2B89">
              <w:rPr>
                <w:rFonts w:eastAsiaTheme="minorEastAsia" w:hint="eastAsia"/>
                <w:b w:val="0"/>
                <w:bCs/>
              </w:rPr>
              <w:t>-2.24</w:t>
            </w:r>
          </w:p>
        </w:tc>
        <w:tc>
          <w:tcPr>
            <w:tcW w:w="1356" w:type="dxa"/>
          </w:tcPr>
          <w:p w14:paraId="337E15F2"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.64</w:t>
            </w:r>
          </w:p>
        </w:tc>
        <w:tc>
          <w:tcPr>
            <w:tcW w:w="1441" w:type="dxa"/>
          </w:tcPr>
          <w:p w14:paraId="071CA4D5" w14:textId="77777777" w:rsidR="005B66C0" w:rsidRPr="00B45C6D" w:rsidRDefault="005B66C0" w:rsidP="006967D5">
            <w:pPr>
              <w:pStyle w:val="aff7"/>
              <w:spacing w:after="0"/>
              <w:rPr>
                <w:rFonts w:eastAsiaTheme="minorEastAsia"/>
                <w:b w:val="0"/>
                <w:bCs/>
              </w:rPr>
            </w:pPr>
            <w:r>
              <w:rPr>
                <w:rFonts w:eastAsiaTheme="minorEastAsia" w:hint="eastAsia"/>
                <w:b w:val="0"/>
                <w:bCs/>
              </w:rPr>
              <w:t>5</w:t>
            </w:r>
            <w:r>
              <w:rPr>
                <w:rFonts w:eastAsiaTheme="minorEastAsia"/>
                <w:b w:val="0"/>
                <w:bCs/>
              </w:rPr>
              <w:t>.46</w:t>
            </w:r>
          </w:p>
        </w:tc>
        <w:tc>
          <w:tcPr>
            <w:tcW w:w="1605" w:type="dxa"/>
            <w:vAlign w:val="bottom"/>
          </w:tcPr>
          <w:p w14:paraId="70EC3087" w14:textId="77777777" w:rsidR="005B66C0" w:rsidRDefault="005B66C0" w:rsidP="006967D5">
            <w:pPr>
              <w:pStyle w:val="aff7"/>
              <w:spacing w:after="0"/>
              <w:rPr>
                <w:rFonts w:eastAsiaTheme="minorEastAsia"/>
                <w:b w:val="0"/>
                <w:bCs/>
              </w:rPr>
            </w:pPr>
            <w:r w:rsidRPr="004A2B89">
              <w:rPr>
                <w:rFonts w:eastAsiaTheme="minorEastAsia" w:hint="eastAsia"/>
                <w:b w:val="0"/>
                <w:bCs/>
              </w:rPr>
              <w:t>-2.82</w:t>
            </w:r>
          </w:p>
        </w:tc>
      </w:tr>
      <w:tr w:rsidR="005B66C0" w14:paraId="19C01BCC" w14:textId="77777777" w:rsidTr="006967D5">
        <w:trPr>
          <w:jc w:val="center"/>
        </w:trPr>
        <w:tc>
          <w:tcPr>
            <w:tcW w:w="1322" w:type="dxa"/>
          </w:tcPr>
          <w:p w14:paraId="3EB2574A"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5</w:t>
            </w:r>
          </w:p>
        </w:tc>
        <w:tc>
          <w:tcPr>
            <w:tcW w:w="1504" w:type="dxa"/>
          </w:tcPr>
          <w:p w14:paraId="5ACB7B76"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.97</w:t>
            </w:r>
          </w:p>
        </w:tc>
        <w:tc>
          <w:tcPr>
            <w:tcW w:w="1624" w:type="dxa"/>
          </w:tcPr>
          <w:p w14:paraId="4B4C45F1"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.56</w:t>
            </w:r>
          </w:p>
        </w:tc>
        <w:tc>
          <w:tcPr>
            <w:tcW w:w="1605" w:type="dxa"/>
            <w:vAlign w:val="bottom"/>
          </w:tcPr>
          <w:p w14:paraId="482413DB" w14:textId="77777777" w:rsidR="005B66C0" w:rsidRDefault="005B66C0" w:rsidP="006967D5">
            <w:pPr>
              <w:pStyle w:val="aff7"/>
              <w:spacing w:after="0"/>
              <w:rPr>
                <w:rFonts w:eastAsiaTheme="minorEastAsia"/>
                <w:b w:val="0"/>
                <w:bCs/>
              </w:rPr>
            </w:pPr>
            <w:r w:rsidRPr="004A2B89">
              <w:rPr>
                <w:rFonts w:eastAsiaTheme="minorEastAsia" w:hint="eastAsia"/>
                <w:b w:val="0"/>
                <w:bCs/>
              </w:rPr>
              <w:t>-0.59</w:t>
            </w:r>
          </w:p>
        </w:tc>
        <w:tc>
          <w:tcPr>
            <w:tcW w:w="1356" w:type="dxa"/>
          </w:tcPr>
          <w:p w14:paraId="2B1A8237"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330240A9" w14:textId="77777777" w:rsidR="005B66C0" w:rsidRPr="00B45C6D" w:rsidRDefault="005B66C0" w:rsidP="006967D5">
            <w:pPr>
              <w:pStyle w:val="aff7"/>
              <w:spacing w:after="0"/>
              <w:rPr>
                <w:rFonts w:eastAsiaTheme="minorEastAsia"/>
                <w:b w:val="0"/>
                <w:bCs/>
              </w:rPr>
            </w:pPr>
            <w:r>
              <w:rPr>
                <w:rFonts w:eastAsiaTheme="minorEastAsia" w:hint="eastAsia"/>
                <w:b w:val="0"/>
                <w:bCs/>
              </w:rPr>
              <w:t>4</w:t>
            </w:r>
            <w:r>
              <w:rPr>
                <w:rFonts w:eastAsiaTheme="minorEastAsia"/>
                <w:b w:val="0"/>
                <w:bCs/>
              </w:rPr>
              <w:t>.53</w:t>
            </w:r>
          </w:p>
        </w:tc>
        <w:tc>
          <w:tcPr>
            <w:tcW w:w="1605" w:type="dxa"/>
            <w:vAlign w:val="bottom"/>
          </w:tcPr>
          <w:p w14:paraId="78777493" w14:textId="77777777" w:rsidR="005B66C0" w:rsidRDefault="005B66C0" w:rsidP="006967D5">
            <w:pPr>
              <w:pStyle w:val="aff7"/>
              <w:spacing w:after="0"/>
              <w:rPr>
                <w:rFonts w:eastAsiaTheme="minorEastAsia"/>
                <w:b w:val="0"/>
                <w:bCs/>
              </w:rPr>
            </w:pPr>
            <w:r w:rsidRPr="004A2B89">
              <w:rPr>
                <w:rFonts w:eastAsiaTheme="minorEastAsia" w:hint="eastAsia"/>
                <w:b w:val="0"/>
                <w:bCs/>
              </w:rPr>
              <w:t>-0.82</w:t>
            </w:r>
          </w:p>
        </w:tc>
      </w:tr>
      <w:tr w:rsidR="005B66C0" w14:paraId="3567CEC9" w14:textId="77777777" w:rsidTr="006967D5">
        <w:trPr>
          <w:jc w:val="center"/>
        </w:trPr>
        <w:tc>
          <w:tcPr>
            <w:tcW w:w="1322" w:type="dxa"/>
          </w:tcPr>
          <w:p w14:paraId="79F72644"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4</w:t>
            </w:r>
          </w:p>
        </w:tc>
        <w:tc>
          <w:tcPr>
            <w:tcW w:w="1504" w:type="dxa"/>
          </w:tcPr>
          <w:p w14:paraId="1983F1A5"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.41</w:t>
            </w:r>
          </w:p>
        </w:tc>
        <w:tc>
          <w:tcPr>
            <w:tcW w:w="1624" w:type="dxa"/>
          </w:tcPr>
          <w:p w14:paraId="75DA12FE"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.31</w:t>
            </w:r>
          </w:p>
        </w:tc>
        <w:tc>
          <w:tcPr>
            <w:tcW w:w="1605" w:type="dxa"/>
            <w:vAlign w:val="bottom"/>
          </w:tcPr>
          <w:p w14:paraId="4A178220" w14:textId="77777777" w:rsidR="005B66C0" w:rsidRDefault="005B66C0" w:rsidP="006967D5">
            <w:pPr>
              <w:pStyle w:val="aff7"/>
              <w:spacing w:after="0"/>
              <w:rPr>
                <w:rFonts w:eastAsiaTheme="minorEastAsia"/>
                <w:b w:val="0"/>
                <w:bCs/>
              </w:rPr>
            </w:pPr>
            <w:r w:rsidRPr="004A2B89">
              <w:rPr>
                <w:rFonts w:eastAsiaTheme="minorEastAsia" w:hint="eastAsia"/>
                <w:b w:val="0"/>
                <w:bCs/>
              </w:rPr>
              <w:t>1.1</w:t>
            </w:r>
          </w:p>
        </w:tc>
        <w:tc>
          <w:tcPr>
            <w:tcW w:w="1356" w:type="dxa"/>
          </w:tcPr>
          <w:p w14:paraId="02E7D62D" w14:textId="77777777" w:rsidR="005B66C0" w:rsidRPr="00B45C6D" w:rsidRDefault="005B66C0" w:rsidP="006967D5">
            <w:pPr>
              <w:pStyle w:val="aff7"/>
              <w:spacing w:after="0"/>
              <w:rPr>
                <w:rFonts w:eastAsiaTheme="minorEastAsia"/>
                <w:b w:val="0"/>
                <w:bCs/>
              </w:rPr>
            </w:pPr>
            <w:r>
              <w:rPr>
                <w:rFonts w:eastAsiaTheme="minorEastAsia" w:hint="eastAsia"/>
                <w:b w:val="0"/>
                <w:bCs/>
              </w:rPr>
              <w:t>4</w:t>
            </w:r>
            <w:r>
              <w:rPr>
                <w:rFonts w:eastAsiaTheme="minorEastAsia"/>
                <w:b w:val="0"/>
                <w:bCs/>
              </w:rPr>
              <w:t>.43</w:t>
            </w:r>
          </w:p>
        </w:tc>
        <w:tc>
          <w:tcPr>
            <w:tcW w:w="1441" w:type="dxa"/>
          </w:tcPr>
          <w:p w14:paraId="131039F1"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.05</w:t>
            </w:r>
          </w:p>
        </w:tc>
        <w:tc>
          <w:tcPr>
            <w:tcW w:w="1605" w:type="dxa"/>
            <w:vAlign w:val="bottom"/>
          </w:tcPr>
          <w:p w14:paraId="708B91DD" w14:textId="77777777" w:rsidR="005B66C0" w:rsidRDefault="005B66C0" w:rsidP="006967D5">
            <w:pPr>
              <w:pStyle w:val="aff7"/>
              <w:spacing w:after="0"/>
              <w:rPr>
                <w:rFonts w:eastAsiaTheme="minorEastAsia"/>
                <w:b w:val="0"/>
                <w:bCs/>
              </w:rPr>
            </w:pPr>
            <w:r w:rsidRPr="004A2B89">
              <w:rPr>
                <w:rFonts w:eastAsiaTheme="minorEastAsia" w:hint="eastAsia"/>
                <w:b w:val="0"/>
                <w:bCs/>
              </w:rPr>
              <w:t>1.38</w:t>
            </w:r>
          </w:p>
        </w:tc>
      </w:tr>
      <w:tr w:rsidR="005B66C0" w14:paraId="747F6223" w14:textId="77777777" w:rsidTr="006967D5">
        <w:trPr>
          <w:jc w:val="center"/>
        </w:trPr>
        <w:tc>
          <w:tcPr>
            <w:tcW w:w="1322" w:type="dxa"/>
          </w:tcPr>
          <w:p w14:paraId="6A74C677"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3</w:t>
            </w:r>
          </w:p>
        </w:tc>
        <w:tc>
          <w:tcPr>
            <w:tcW w:w="1504" w:type="dxa"/>
          </w:tcPr>
          <w:p w14:paraId="1CEEAE15"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.55</w:t>
            </w:r>
          </w:p>
        </w:tc>
        <w:tc>
          <w:tcPr>
            <w:tcW w:w="1624" w:type="dxa"/>
          </w:tcPr>
          <w:p w14:paraId="0B990FDC"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0A020F31" w14:textId="77777777" w:rsidR="005B66C0" w:rsidRDefault="005B66C0" w:rsidP="006967D5">
            <w:pPr>
              <w:pStyle w:val="aff7"/>
              <w:spacing w:after="0"/>
              <w:rPr>
                <w:rFonts w:eastAsiaTheme="minorEastAsia"/>
                <w:b w:val="0"/>
                <w:bCs/>
              </w:rPr>
            </w:pPr>
            <w:r w:rsidRPr="004A2B89">
              <w:rPr>
                <w:rFonts w:eastAsiaTheme="minorEastAsia" w:hint="eastAsia"/>
                <w:b w:val="0"/>
                <w:bCs/>
              </w:rPr>
              <w:t>0.88</w:t>
            </w:r>
          </w:p>
        </w:tc>
        <w:tc>
          <w:tcPr>
            <w:tcW w:w="1356" w:type="dxa"/>
          </w:tcPr>
          <w:p w14:paraId="0C0D7AFC"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.26</w:t>
            </w:r>
          </w:p>
        </w:tc>
        <w:tc>
          <w:tcPr>
            <w:tcW w:w="1441" w:type="dxa"/>
          </w:tcPr>
          <w:p w14:paraId="7C33C127"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.51</w:t>
            </w:r>
          </w:p>
        </w:tc>
        <w:tc>
          <w:tcPr>
            <w:tcW w:w="1605" w:type="dxa"/>
            <w:vAlign w:val="bottom"/>
          </w:tcPr>
          <w:p w14:paraId="6885EA6E" w14:textId="77777777" w:rsidR="005B66C0" w:rsidRDefault="005B66C0" w:rsidP="006967D5">
            <w:pPr>
              <w:pStyle w:val="aff7"/>
              <w:spacing w:after="0"/>
              <w:rPr>
                <w:rFonts w:eastAsiaTheme="minorEastAsia"/>
                <w:b w:val="0"/>
                <w:bCs/>
              </w:rPr>
            </w:pPr>
            <w:r w:rsidRPr="004A2B89">
              <w:rPr>
                <w:rFonts w:eastAsiaTheme="minorEastAsia" w:hint="eastAsia"/>
                <w:b w:val="0"/>
                <w:bCs/>
              </w:rPr>
              <w:t>0.75</w:t>
            </w:r>
          </w:p>
        </w:tc>
      </w:tr>
      <w:tr w:rsidR="005B66C0" w14:paraId="1F91B453" w14:textId="77777777" w:rsidTr="006967D5">
        <w:trPr>
          <w:jc w:val="center"/>
        </w:trPr>
        <w:tc>
          <w:tcPr>
            <w:tcW w:w="1322" w:type="dxa"/>
          </w:tcPr>
          <w:p w14:paraId="55E4D34C"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2</w:t>
            </w:r>
          </w:p>
        </w:tc>
        <w:tc>
          <w:tcPr>
            <w:tcW w:w="1504" w:type="dxa"/>
          </w:tcPr>
          <w:p w14:paraId="468AEABE"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.00</w:t>
            </w:r>
          </w:p>
        </w:tc>
        <w:tc>
          <w:tcPr>
            <w:tcW w:w="1624" w:type="dxa"/>
          </w:tcPr>
          <w:p w14:paraId="5A5C5696"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.91</w:t>
            </w:r>
          </w:p>
        </w:tc>
        <w:tc>
          <w:tcPr>
            <w:tcW w:w="1605" w:type="dxa"/>
            <w:vAlign w:val="bottom"/>
          </w:tcPr>
          <w:p w14:paraId="237290FC" w14:textId="77777777" w:rsidR="005B66C0" w:rsidRDefault="005B66C0" w:rsidP="006967D5">
            <w:pPr>
              <w:pStyle w:val="aff7"/>
              <w:spacing w:after="0"/>
              <w:rPr>
                <w:rFonts w:eastAsiaTheme="minorEastAsia"/>
                <w:b w:val="0"/>
                <w:bCs/>
              </w:rPr>
            </w:pPr>
            <w:r w:rsidRPr="004A2B89">
              <w:rPr>
                <w:rFonts w:eastAsiaTheme="minorEastAsia" w:hint="eastAsia"/>
                <w:b w:val="0"/>
                <w:bCs/>
              </w:rPr>
              <w:t>0.09</w:t>
            </w:r>
          </w:p>
        </w:tc>
        <w:tc>
          <w:tcPr>
            <w:tcW w:w="1356" w:type="dxa"/>
          </w:tcPr>
          <w:p w14:paraId="7D30DAE0"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.85</w:t>
            </w:r>
          </w:p>
        </w:tc>
        <w:tc>
          <w:tcPr>
            <w:tcW w:w="1441" w:type="dxa"/>
          </w:tcPr>
          <w:p w14:paraId="5649C094"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.68</w:t>
            </w:r>
          </w:p>
        </w:tc>
        <w:tc>
          <w:tcPr>
            <w:tcW w:w="1605" w:type="dxa"/>
            <w:vAlign w:val="bottom"/>
          </w:tcPr>
          <w:p w14:paraId="666DDBAF" w14:textId="77777777" w:rsidR="005B66C0" w:rsidRDefault="005B66C0" w:rsidP="006967D5">
            <w:pPr>
              <w:pStyle w:val="aff7"/>
              <w:spacing w:after="0"/>
              <w:rPr>
                <w:rFonts w:eastAsiaTheme="minorEastAsia"/>
                <w:b w:val="0"/>
                <w:bCs/>
              </w:rPr>
            </w:pPr>
            <w:r w:rsidRPr="004A2B89">
              <w:rPr>
                <w:rFonts w:eastAsiaTheme="minorEastAsia" w:hint="eastAsia"/>
                <w:b w:val="0"/>
                <w:bCs/>
              </w:rPr>
              <w:t>0.17</w:t>
            </w:r>
          </w:p>
        </w:tc>
      </w:tr>
      <w:tr w:rsidR="005B66C0" w14:paraId="353FE2C5" w14:textId="77777777" w:rsidTr="006967D5">
        <w:trPr>
          <w:jc w:val="center"/>
        </w:trPr>
        <w:tc>
          <w:tcPr>
            <w:tcW w:w="1322" w:type="dxa"/>
          </w:tcPr>
          <w:p w14:paraId="33BF8F46"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lastRenderedPageBreak/>
              <w:t>-</w:t>
            </w:r>
            <w:r w:rsidRPr="00B45C6D">
              <w:rPr>
                <w:rFonts w:eastAsiaTheme="minorEastAsia"/>
                <w:b w:val="0"/>
                <w:bCs/>
              </w:rPr>
              <w:t>1</w:t>
            </w:r>
          </w:p>
        </w:tc>
        <w:tc>
          <w:tcPr>
            <w:tcW w:w="1504" w:type="dxa"/>
          </w:tcPr>
          <w:p w14:paraId="56E82FF8"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.85</w:t>
            </w:r>
          </w:p>
        </w:tc>
        <w:tc>
          <w:tcPr>
            <w:tcW w:w="1624" w:type="dxa"/>
          </w:tcPr>
          <w:p w14:paraId="24851822"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.33</w:t>
            </w:r>
          </w:p>
        </w:tc>
        <w:tc>
          <w:tcPr>
            <w:tcW w:w="1605" w:type="dxa"/>
            <w:vAlign w:val="bottom"/>
          </w:tcPr>
          <w:p w14:paraId="20FB9E6E" w14:textId="77777777" w:rsidR="005B66C0" w:rsidRDefault="005B66C0" w:rsidP="006967D5">
            <w:pPr>
              <w:pStyle w:val="aff7"/>
              <w:spacing w:after="0"/>
              <w:rPr>
                <w:rFonts w:eastAsiaTheme="minorEastAsia"/>
                <w:b w:val="0"/>
                <w:bCs/>
              </w:rPr>
            </w:pPr>
            <w:r w:rsidRPr="004A2B89">
              <w:rPr>
                <w:rFonts w:eastAsiaTheme="minorEastAsia" w:hint="eastAsia"/>
                <w:b w:val="0"/>
                <w:bCs/>
              </w:rPr>
              <w:t>-0.48</w:t>
            </w:r>
          </w:p>
        </w:tc>
        <w:tc>
          <w:tcPr>
            <w:tcW w:w="1356" w:type="dxa"/>
          </w:tcPr>
          <w:p w14:paraId="6FF99FC6"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.87</w:t>
            </w:r>
          </w:p>
        </w:tc>
        <w:tc>
          <w:tcPr>
            <w:tcW w:w="1441" w:type="dxa"/>
          </w:tcPr>
          <w:p w14:paraId="56736983"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.03</w:t>
            </w:r>
          </w:p>
        </w:tc>
        <w:tc>
          <w:tcPr>
            <w:tcW w:w="1605" w:type="dxa"/>
            <w:vAlign w:val="bottom"/>
          </w:tcPr>
          <w:p w14:paraId="24A3A6BA" w14:textId="77777777" w:rsidR="005B66C0" w:rsidRDefault="005B66C0" w:rsidP="006967D5">
            <w:pPr>
              <w:pStyle w:val="aff7"/>
              <w:spacing w:after="0"/>
              <w:rPr>
                <w:rFonts w:eastAsiaTheme="minorEastAsia"/>
                <w:b w:val="0"/>
                <w:bCs/>
              </w:rPr>
            </w:pPr>
            <w:r w:rsidRPr="004A2B89">
              <w:rPr>
                <w:rFonts w:eastAsiaTheme="minorEastAsia" w:hint="eastAsia"/>
                <w:b w:val="0"/>
                <w:bCs/>
              </w:rPr>
              <w:t>-0.16</w:t>
            </w:r>
          </w:p>
        </w:tc>
      </w:tr>
      <w:tr w:rsidR="005B66C0" w14:paraId="329E1253" w14:textId="77777777" w:rsidTr="006967D5">
        <w:trPr>
          <w:jc w:val="center"/>
        </w:trPr>
        <w:tc>
          <w:tcPr>
            <w:tcW w:w="1322" w:type="dxa"/>
          </w:tcPr>
          <w:p w14:paraId="6EEB780E"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0</w:t>
            </w:r>
          </w:p>
        </w:tc>
        <w:tc>
          <w:tcPr>
            <w:tcW w:w="1504" w:type="dxa"/>
          </w:tcPr>
          <w:p w14:paraId="5A699EC8"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.04</w:t>
            </w:r>
          </w:p>
        </w:tc>
        <w:tc>
          <w:tcPr>
            <w:tcW w:w="1624" w:type="dxa"/>
          </w:tcPr>
          <w:p w14:paraId="20FD3580"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.12</w:t>
            </w:r>
          </w:p>
        </w:tc>
        <w:tc>
          <w:tcPr>
            <w:tcW w:w="1605" w:type="dxa"/>
            <w:vAlign w:val="bottom"/>
          </w:tcPr>
          <w:p w14:paraId="2CFA36FC" w14:textId="77777777" w:rsidR="005B66C0" w:rsidRDefault="005B66C0" w:rsidP="006967D5">
            <w:pPr>
              <w:pStyle w:val="aff7"/>
              <w:spacing w:after="0"/>
              <w:rPr>
                <w:rFonts w:eastAsiaTheme="minorEastAsia"/>
                <w:b w:val="0"/>
                <w:bCs/>
              </w:rPr>
            </w:pPr>
            <w:r w:rsidRPr="004A2B89">
              <w:rPr>
                <w:rFonts w:eastAsiaTheme="minorEastAsia" w:hint="eastAsia"/>
                <w:b w:val="0"/>
                <w:bCs/>
              </w:rPr>
              <w:t>-0.08</w:t>
            </w:r>
          </w:p>
        </w:tc>
        <w:tc>
          <w:tcPr>
            <w:tcW w:w="1356" w:type="dxa"/>
          </w:tcPr>
          <w:p w14:paraId="161C1FF7"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.96</w:t>
            </w:r>
          </w:p>
        </w:tc>
        <w:tc>
          <w:tcPr>
            <w:tcW w:w="1441" w:type="dxa"/>
          </w:tcPr>
          <w:p w14:paraId="500305F8"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.77</w:t>
            </w:r>
          </w:p>
        </w:tc>
        <w:tc>
          <w:tcPr>
            <w:tcW w:w="1605" w:type="dxa"/>
            <w:vAlign w:val="bottom"/>
          </w:tcPr>
          <w:p w14:paraId="1F08E0A0" w14:textId="77777777" w:rsidR="005B66C0" w:rsidRDefault="005B66C0" w:rsidP="006967D5">
            <w:pPr>
              <w:pStyle w:val="aff7"/>
              <w:spacing w:after="0"/>
              <w:rPr>
                <w:rFonts w:eastAsiaTheme="minorEastAsia"/>
                <w:b w:val="0"/>
                <w:bCs/>
              </w:rPr>
            </w:pPr>
            <w:r w:rsidRPr="004A2B89">
              <w:rPr>
                <w:rFonts w:eastAsiaTheme="minorEastAsia" w:hint="eastAsia"/>
                <w:b w:val="0"/>
                <w:bCs/>
              </w:rPr>
              <w:t>0.19</w:t>
            </w:r>
          </w:p>
        </w:tc>
      </w:tr>
      <w:tr w:rsidR="005B66C0" w14:paraId="7E51CF89" w14:textId="77777777" w:rsidTr="006967D5">
        <w:trPr>
          <w:jc w:val="center"/>
        </w:trPr>
        <w:tc>
          <w:tcPr>
            <w:tcW w:w="1322" w:type="dxa"/>
          </w:tcPr>
          <w:p w14:paraId="7531B677"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1</w:t>
            </w:r>
          </w:p>
        </w:tc>
        <w:tc>
          <w:tcPr>
            <w:tcW w:w="1504" w:type="dxa"/>
          </w:tcPr>
          <w:p w14:paraId="0F31FBE7"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0B998C63"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1CAB5FAC" w14:textId="77777777" w:rsidR="005B66C0" w:rsidRDefault="005B66C0" w:rsidP="006967D5">
            <w:pPr>
              <w:pStyle w:val="aff7"/>
              <w:spacing w:after="0"/>
              <w:rPr>
                <w:rFonts w:eastAsiaTheme="minorEastAsia"/>
                <w:b w:val="0"/>
                <w:bCs/>
              </w:rPr>
            </w:pPr>
            <w:r w:rsidRPr="004A2B89">
              <w:rPr>
                <w:rFonts w:eastAsiaTheme="minorEastAsia" w:hint="eastAsia"/>
                <w:b w:val="0"/>
                <w:bCs/>
              </w:rPr>
              <w:t>0.75</w:t>
            </w:r>
          </w:p>
        </w:tc>
        <w:tc>
          <w:tcPr>
            <w:tcW w:w="1356" w:type="dxa"/>
          </w:tcPr>
          <w:p w14:paraId="75821BAE"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.48</w:t>
            </w:r>
          </w:p>
        </w:tc>
        <w:tc>
          <w:tcPr>
            <w:tcW w:w="1441" w:type="dxa"/>
          </w:tcPr>
          <w:p w14:paraId="1B6CC605"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.37</w:t>
            </w:r>
          </w:p>
        </w:tc>
        <w:tc>
          <w:tcPr>
            <w:tcW w:w="1605" w:type="dxa"/>
            <w:vAlign w:val="bottom"/>
          </w:tcPr>
          <w:p w14:paraId="36F55F32" w14:textId="77777777" w:rsidR="005B66C0" w:rsidRDefault="005B66C0" w:rsidP="006967D5">
            <w:pPr>
              <w:pStyle w:val="aff7"/>
              <w:spacing w:after="0"/>
              <w:rPr>
                <w:rFonts w:eastAsiaTheme="minorEastAsia"/>
                <w:b w:val="0"/>
                <w:bCs/>
              </w:rPr>
            </w:pPr>
            <w:r w:rsidRPr="004A2B89">
              <w:rPr>
                <w:rFonts w:eastAsiaTheme="minorEastAsia" w:hint="eastAsia"/>
                <w:b w:val="0"/>
                <w:bCs/>
              </w:rPr>
              <w:t>1.11</w:t>
            </w:r>
          </w:p>
        </w:tc>
      </w:tr>
      <w:tr w:rsidR="005B66C0" w14:paraId="1E36C124" w14:textId="77777777" w:rsidTr="006967D5">
        <w:trPr>
          <w:jc w:val="center"/>
        </w:trPr>
        <w:tc>
          <w:tcPr>
            <w:tcW w:w="1322" w:type="dxa"/>
          </w:tcPr>
          <w:p w14:paraId="2393BAD3"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p>
        </w:tc>
        <w:tc>
          <w:tcPr>
            <w:tcW w:w="1504" w:type="dxa"/>
          </w:tcPr>
          <w:p w14:paraId="7572F476"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.89</w:t>
            </w:r>
          </w:p>
        </w:tc>
        <w:tc>
          <w:tcPr>
            <w:tcW w:w="1624" w:type="dxa"/>
          </w:tcPr>
          <w:p w14:paraId="56193B77"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.40</w:t>
            </w:r>
          </w:p>
        </w:tc>
        <w:tc>
          <w:tcPr>
            <w:tcW w:w="1605" w:type="dxa"/>
            <w:vAlign w:val="bottom"/>
          </w:tcPr>
          <w:p w14:paraId="210B33F3" w14:textId="77777777" w:rsidR="005B66C0" w:rsidRDefault="005B66C0" w:rsidP="006967D5">
            <w:pPr>
              <w:pStyle w:val="aff7"/>
              <w:spacing w:after="0"/>
              <w:rPr>
                <w:rFonts w:eastAsiaTheme="minorEastAsia"/>
                <w:b w:val="0"/>
                <w:bCs/>
              </w:rPr>
            </w:pPr>
            <w:r w:rsidRPr="004A2B89">
              <w:rPr>
                <w:rFonts w:eastAsiaTheme="minorEastAsia" w:hint="eastAsia"/>
                <w:b w:val="0"/>
                <w:bCs/>
              </w:rPr>
              <w:t>1.49</w:t>
            </w:r>
          </w:p>
        </w:tc>
        <w:tc>
          <w:tcPr>
            <w:tcW w:w="1356" w:type="dxa"/>
          </w:tcPr>
          <w:p w14:paraId="45D4C473"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.97</w:t>
            </w:r>
          </w:p>
        </w:tc>
        <w:tc>
          <w:tcPr>
            <w:tcW w:w="1441" w:type="dxa"/>
          </w:tcPr>
          <w:p w14:paraId="0E813B15"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.30</w:t>
            </w:r>
          </w:p>
        </w:tc>
        <w:tc>
          <w:tcPr>
            <w:tcW w:w="1605" w:type="dxa"/>
            <w:vAlign w:val="bottom"/>
          </w:tcPr>
          <w:p w14:paraId="0EC45D2A" w14:textId="77777777" w:rsidR="005B66C0" w:rsidRDefault="005B66C0" w:rsidP="006967D5">
            <w:pPr>
              <w:pStyle w:val="aff7"/>
              <w:spacing w:after="0"/>
              <w:rPr>
                <w:rFonts w:eastAsiaTheme="minorEastAsia"/>
                <w:b w:val="0"/>
                <w:bCs/>
              </w:rPr>
            </w:pPr>
            <w:r w:rsidRPr="004A2B89">
              <w:rPr>
                <w:rFonts w:eastAsiaTheme="minorEastAsia" w:hint="eastAsia"/>
                <w:b w:val="0"/>
                <w:bCs/>
              </w:rPr>
              <w:t>1.67</w:t>
            </w:r>
          </w:p>
        </w:tc>
      </w:tr>
      <w:tr w:rsidR="005B66C0" w14:paraId="7B720372" w14:textId="77777777" w:rsidTr="006967D5">
        <w:trPr>
          <w:jc w:val="center"/>
        </w:trPr>
        <w:tc>
          <w:tcPr>
            <w:tcW w:w="1322" w:type="dxa"/>
          </w:tcPr>
          <w:p w14:paraId="359C545A"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p>
        </w:tc>
        <w:tc>
          <w:tcPr>
            <w:tcW w:w="1504" w:type="dxa"/>
          </w:tcPr>
          <w:p w14:paraId="495CC51B"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.99</w:t>
            </w:r>
          </w:p>
        </w:tc>
        <w:tc>
          <w:tcPr>
            <w:tcW w:w="1624" w:type="dxa"/>
          </w:tcPr>
          <w:p w14:paraId="0702706F"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.51</w:t>
            </w:r>
          </w:p>
        </w:tc>
        <w:tc>
          <w:tcPr>
            <w:tcW w:w="1605" w:type="dxa"/>
            <w:vAlign w:val="bottom"/>
          </w:tcPr>
          <w:p w14:paraId="039FFAB7" w14:textId="77777777" w:rsidR="005B66C0" w:rsidRDefault="005B66C0" w:rsidP="006967D5">
            <w:pPr>
              <w:pStyle w:val="aff7"/>
              <w:spacing w:after="0"/>
              <w:rPr>
                <w:rFonts w:eastAsiaTheme="minorEastAsia"/>
                <w:b w:val="0"/>
                <w:bCs/>
              </w:rPr>
            </w:pPr>
            <w:r w:rsidRPr="004A2B89">
              <w:rPr>
                <w:rFonts w:eastAsiaTheme="minorEastAsia" w:hint="eastAsia"/>
                <w:b w:val="0"/>
                <w:bCs/>
              </w:rPr>
              <w:t>1.48</w:t>
            </w:r>
          </w:p>
        </w:tc>
        <w:tc>
          <w:tcPr>
            <w:tcW w:w="1356" w:type="dxa"/>
          </w:tcPr>
          <w:p w14:paraId="2B61EE49" w14:textId="77777777" w:rsidR="005B66C0" w:rsidRPr="00B45C6D" w:rsidRDefault="005B66C0" w:rsidP="006967D5">
            <w:pPr>
              <w:pStyle w:val="aff7"/>
              <w:spacing w:after="0"/>
              <w:rPr>
                <w:rFonts w:eastAsiaTheme="minorEastAsia"/>
                <w:b w:val="0"/>
                <w:bCs/>
              </w:rPr>
            </w:pPr>
            <w:r>
              <w:rPr>
                <w:rFonts w:eastAsiaTheme="minorEastAsia" w:hint="eastAsia"/>
                <w:b w:val="0"/>
                <w:bCs/>
              </w:rPr>
              <w:t>4</w:t>
            </w:r>
            <w:r>
              <w:rPr>
                <w:rFonts w:eastAsiaTheme="minorEastAsia"/>
                <w:b w:val="0"/>
                <w:bCs/>
              </w:rPr>
              <w:t>.09</w:t>
            </w:r>
          </w:p>
        </w:tc>
        <w:tc>
          <w:tcPr>
            <w:tcW w:w="1441" w:type="dxa"/>
          </w:tcPr>
          <w:p w14:paraId="66FF3C03"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.56</w:t>
            </w:r>
          </w:p>
        </w:tc>
        <w:tc>
          <w:tcPr>
            <w:tcW w:w="1605" w:type="dxa"/>
            <w:vAlign w:val="bottom"/>
          </w:tcPr>
          <w:p w14:paraId="68AE2298" w14:textId="77777777" w:rsidR="005B66C0" w:rsidRDefault="005B66C0" w:rsidP="006967D5">
            <w:pPr>
              <w:pStyle w:val="aff7"/>
              <w:spacing w:after="0"/>
              <w:rPr>
                <w:rFonts w:eastAsiaTheme="minorEastAsia"/>
                <w:b w:val="0"/>
                <w:bCs/>
              </w:rPr>
            </w:pPr>
            <w:r w:rsidRPr="004A2B89">
              <w:rPr>
                <w:rFonts w:eastAsiaTheme="minorEastAsia" w:hint="eastAsia"/>
                <w:b w:val="0"/>
                <w:bCs/>
              </w:rPr>
              <w:t>1.53</w:t>
            </w:r>
          </w:p>
        </w:tc>
      </w:tr>
      <w:tr w:rsidR="005B66C0" w14:paraId="74936606" w14:textId="77777777" w:rsidTr="006967D5">
        <w:trPr>
          <w:jc w:val="center"/>
        </w:trPr>
        <w:tc>
          <w:tcPr>
            <w:tcW w:w="1322" w:type="dxa"/>
          </w:tcPr>
          <w:p w14:paraId="5FFB31A3"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4</w:t>
            </w:r>
          </w:p>
        </w:tc>
        <w:tc>
          <w:tcPr>
            <w:tcW w:w="1504" w:type="dxa"/>
          </w:tcPr>
          <w:p w14:paraId="42AC128E"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5E50B158"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.66</w:t>
            </w:r>
          </w:p>
        </w:tc>
        <w:tc>
          <w:tcPr>
            <w:tcW w:w="1605" w:type="dxa"/>
            <w:vAlign w:val="bottom"/>
          </w:tcPr>
          <w:p w14:paraId="58B05C0D" w14:textId="77777777" w:rsidR="005B66C0" w:rsidRDefault="005B66C0" w:rsidP="006967D5">
            <w:pPr>
              <w:pStyle w:val="aff7"/>
              <w:spacing w:after="0"/>
              <w:rPr>
                <w:rFonts w:eastAsiaTheme="minorEastAsia"/>
                <w:b w:val="0"/>
                <w:bCs/>
              </w:rPr>
            </w:pPr>
            <w:r w:rsidRPr="004A2B89">
              <w:rPr>
                <w:rFonts w:eastAsiaTheme="minorEastAsia" w:hint="eastAsia"/>
                <w:b w:val="0"/>
                <w:bCs/>
              </w:rPr>
              <w:t>0.76</w:t>
            </w:r>
          </w:p>
        </w:tc>
        <w:tc>
          <w:tcPr>
            <w:tcW w:w="1356" w:type="dxa"/>
          </w:tcPr>
          <w:p w14:paraId="00C84BD3" w14:textId="77777777" w:rsidR="005B66C0" w:rsidRPr="00B45C6D" w:rsidRDefault="005B66C0" w:rsidP="006967D5">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1F117CC0"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.70</w:t>
            </w:r>
          </w:p>
        </w:tc>
        <w:tc>
          <w:tcPr>
            <w:tcW w:w="1605" w:type="dxa"/>
            <w:vAlign w:val="bottom"/>
          </w:tcPr>
          <w:p w14:paraId="7CEB93D6" w14:textId="77777777" w:rsidR="005B66C0" w:rsidRDefault="005B66C0" w:rsidP="006967D5">
            <w:pPr>
              <w:pStyle w:val="aff7"/>
              <w:spacing w:after="0"/>
              <w:rPr>
                <w:rFonts w:eastAsiaTheme="minorEastAsia"/>
                <w:b w:val="0"/>
                <w:bCs/>
              </w:rPr>
            </w:pPr>
            <w:r w:rsidRPr="004A2B89">
              <w:rPr>
                <w:rFonts w:eastAsiaTheme="minorEastAsia" w:hint="eastAsia"/>
                <w:b w:val="0"/>
                <w:bCs/>
              </w:rPr>
              <w:t>1.01</w:t>
            </w:r>
          </w:p>
        </w:tc>
      </w:tr>
      <w:tr w:rsidR="005B66C0" w14:paraId="2E4FF069" w14:textId="77777777" w:rsidTr="006967D5">
        <w:trPr>
          <w:jc w:val="center"/>
        </w:trPr>
        <w:tc>
          <w:tcPr>
            <w:tcW w:w="1322" w:type="dxa"/>
          </w:tcPr>
          <w:p w14:paraId="55BDDE5A"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5</w:t>
            </w:r>
          </w:p>
        </w:tc>
        <w:tc>
          <w:tcPr>
            <w:tcW w:w="1504" w:type="dxa"/>
          </w:tcPr>
          <w:p w14:paraId="70080B5E"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.59</w:t>
            </w:r>
          </w:p>
        </w:tc>
        <w:tc>
          <w:tcPr>
            <w:tcW w:w="1624" w:type="dxa"/>
          </w:tcPr>
          <w:p w14:paraId="7FA90BD5" w14:textId="77777777" w:rsidR="005B66C0" w:rsidRPr="00B45C6D" w:rsidRDefault="005B66C0" w:rsidP="006967D5">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.64</w:t>
            </w:r>
          </w:p>
        </w:tc>
        <w:tc>
          <w:tcPr>
            <w:tcW w:w="1605" w:type="dxa"/>
            <w:vAlign w:val="bottom"/>
          </w:tcPr>
          <w:p w14:paraId="1337DFCB" w14:textId="77777777" w:rsidR="005B66C0" w:rsidRDefault="005B66C0" w:rsidP="006967D5">
            <w:pPr>
              <w:pStyle w:val="aff7"/>
              <w:spacing w:after="0"/>
              <w:rPr>
                <w:rFonts w:eastAsiaTheme="minorEastAsia"/>
                <w:b w:val="0"/>
                <w:bCs/>
              </w:rPr>
            </w:pPr>
            <w:r w:rsidRPr="004A2B89">
              <w:rPr>
                <w:rFonts w:eastAsiaTheme="minorEastAsia" w:hint="eastAsia"/>
                <w:b w:val="0"/>
                <w:bCs/>
              </w:rPr>
              <w:t>-0.05</w:t>
            </w:r>
          </w:p>
        </w:tc>
        <w:tc>
          <w:tcPr>
            <w:tcW w:w="1356" w:type="dxa"/>
          </w:tcPr>
          <w:p w14:paraId="61913A7F"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.53</w:t>
            </w:r>
          </w:p>
        </w:tc>
        <w:tc>
          <w:tcPr>
            <w:tcW w:w="1441" w:type="dxa"/>
          </w:tcPr>
          <w:p w14:paraId="1B7E0C7B" w14:textId="77777777" w:rsidR="005B66C0" w:rsidRPr="00B45C6D" w:rsidRDefault="005B66C0" w:rsidP="006967D5">
            <w:pPr>
              <w:pStyle w:val="aff7"/>
              <w:spacing w:after="0"/>
              <w:rPr>
                <w:rFonts w:eastAsiaTheme="minorEastAsia"/>
                <w:b w:val="0"/>
                <w:bCs/>
              </w:rPr>
            </w:pPr>
            <w:r>
              <w:rPr>
                <w:rFonts w:eastAsiaTheme="minorEastAsia" w:hint="eastAsia"/>
                <w:b w:val="0"/>
                <w:bCs/>
              </w:rPr>
              <w:t>2</w:t>
            </w:r>
            <w:r>
              <w:rPr>
                <w:rFonts w:eastAsiaTheme="minorEastAsia"/>
                <w:b w:val="0"/>
                <w:bCs/>
              </w:rPr>
              <w:t>.84</w:t>
            </w:r>
          </w:p>
        </w:tc>
        <w:tc>
          <w:tcPr>
            <w:tcW w:w="1605" w:type="dxa"/>
            <w:vAlign w:val="bottom"/>
          </w:tcPr>
          <w:p w14:paraId="4DB18534" w14:textId="77777777" w:rsidR="005B66C0" w:rsidRDefault="005B66C0" w:rsidP="006967D5">
            <w:pPr>
              <w:pStyle w:val="aff7"/>
              <w:spacing w:after="0"/>
              <w:rPr>
                <w:rFonts w:eastAsiaTheme="minorEastAsia"/>
                <w:b w:val="0"/>
                <w:bCs/>
              </w:rPr>
            </w:pPr>
            <w:r w:rsidRPr="004A2B89">
              <w:rPr>
                <w:rFonts w:eastAsiaTheme="minorEastAsia" w:hint="eastAsia"/>
                <w:b w:val="0"/>
                <w:bCs/>
              </w:rPr>
              <w:t>-0.31</w:t>
            </w:r>
          </w:p>
        </w:tc>
      </w:tr>
    </w:tbl>
    <w:p w14:paraId="148E8CC7" w14:textId="1503D245" w:rsidR="00205447" w:rsidRDefault="00205447" w:rsidP="00D93CA6">
      <w:pPr>
        <w:pStyle w:val="aff7"/>
        <w:jc w:val="left"/>
        <w:rPr>
          <w:rFonts w:eastAsiaTheme="minorEastAsia"/>
        </w:rPr>
      </w:pP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546B0B4" w:rsidR="00205447" w:rsidRPr="00205447" w:rsidRDefault="00205447" w:rsidP="00205447">
      <w:pPr>
        <w:pStyle w:val="aff7"/>
        <w:jc w:val="left"/>
        <w:rPr>
          <w:rFonts w:eastAsiaTheme="minorEastAsia"/>
          <w:b w:val="0"/>
          <w:bCs/>
        </w:rPr>
      </w:pPr>
      <w:r>
        <w:rPr>
          <w:rFonts w:eastAsiaTheme="minorEastAsia"/>
          <w:b w:val="0"/>
          <w:bCs/>
        </w:rPr>
        <w:t>This contribution provides our simulation results for 8Rx requirements with interference.</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4E65DF85"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B11EEE" w:rsidRPr="00B11EEE">
        <w:rPr>
          <w:rFonts w:eastAsiaTheme="minorEastAsia"/>
        </w:rPr>
        <w:t>R</w:t>
      </w:r>
      <w:proofErr w:type="gramEnd"/>
      <w:r w:rsidR="00B11EEE" w:rsidRPr="00B11EEE">
        <w:rPr>
          <w:rFonts w:eastAsiaTheme="minorEastAsia"/>
        </w:rPr>
        <w:t>4-2502275 - WF for [114][324] NR_demod_Ph5_Part2_UE</w:t>
      </w:r>
      <w:r w:rsidR="003D5CFB">
        <w:rPr>
          <w:rFonts w:ascii="Times" w:eastAsia="微软雅黑" w:hAnsi="Times" w:cs="Times New Roman"/>
          <w:bCs/>
          <w:lang w:val="en-US" w:eastAsia="zh-CN"/>
        </w:rPr>
        <w:t>.</w:t>
      </w:r>
      <w:r w:rsidR="00C85F28" w:rsidRPr="00C85F28">
        <w:t xml:space="preserve"> </w:t>
      </w:r>
      <w:r w:rsidR="00C85F28" w:rsidRPr="00C85F28">
        <w:rPr>
          <w:rFonts w:ascii="Times" w:eastAsia="微软雅黑" w:hAnsi="Times" w:cs="Times New Roman"/>
          <w:bCs/>
          <w:lang w:val="en-US" w:eastAsia="zh-CN"/>
        </w:rPr>
        <w:t>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6A503" w14:textId="77777777" w:rsidR="009B1A1D" w:rsidRDefault="009B1A1D">
      <w:r>
        <w:separator/>
      </w:r>
    </w:p>
  </w:endnote>
  <w:endnote w:type="continuationSeparator" w:id="0">
    <w:p w14:paraId="3D0BF60F" w14:textId="77777777" w:rsidR="009B1A1D" w:rsidRDefault="009B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6E08F" w14:textId="77777777" w:rsidR="009B1A1D" w:rsidRDefault="009B1A1D">
      <w:r>
        <w:separator/>
      </w:r>
    </w:p>
  </w:footnote>
  <w:footnote w:type="continuationSeparator" w:id="0">
    <w:p w14:paraId="10285C54" w14:textId="77777777" w:rsidR="009B1A1D" w:rsidRDefault="009B1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3"/>
  </w:num>
  <w:num w:numId="5">
    <w:abstractNumId w:val="21"/>
  </w:num>
  <w:num w:numId="6">
    <w:abstractNumId w:val="1"/>
  </w:num>
  <w:num w:numId="7">
    <w:abstractNumId w:val="5"/>
  </w:num>
  <w:num w:numId="8">
    <w:abstractNumId w:val="15"/>
  </w:num>
  <w:num w:numId="9">
    <w:abstractNumId w:val="18"/>
  </w:num>
  <w:num w:numId="10">
    <w:abstractNumId w:val="25"/>
  </w:num>
  <w:num w:numId="11">
    <w:abstractNumId w:val="32"/>
  </w:num>
  <w:num w:numId="12">
    <w:abstractNumId w:val="12"/>
  </w:num>
  <w:num w:numId="13">
    <w:abstractNumId w:val="14"/>
  </w:num>
  <w:num w:numId="14">
    <w:abstractNumId w:val="22"/>
  </w:num>
  <w:num w:numId="15">
    <w:abstractNumId w:val="19"/>
  </w:num>
  <w:num w:numId="16">
    <w:abstractNumId w:val="9"/>
  </w:num>
  <w:num w:numId="17">
    <w:abstractNumId w:val="6"/>
  </w:num>
  <w:num w:numId="18">
    <w:abstractNumId w:val="10"/>
  </w:num>
  <w:num w:numId="19">
    <w:abstractNumId w:val="7"/>
  </w:num>
  <w:num w:numId="20">
    <w:abstractNumId w:val="12"/>
  </w:num>
  <w:num w:numId="21">
    <w:abstractNumId w:val="11"/>
  </w:num>
  <w:num w:numId="22">
    <w:abstractNumId w:val="28"/>
  </w:num>
  <w:num w:numId="23">
    <w:abstractNumId w:val="12"/>
  </w:num>
  <w:num w:numId="24">
    <w:abstractNumId w:val="22"/>
  </w:num>
  <w:num w:numId="25">
    <w:abstractNumId w:val="31"/>
  </w:num>
  <w:num w:numId="26">
    <w:abstractNumId w:val="26"/>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2"/>
  </w:num>
  <w:num w:numId="35">
    <w:abstractNumId w:val="13"/>
  </w:num>
  <w:num w:numId="36">
    <w:abstractNumId w:val="0"/>
  </w:num>
  <w:num w:numId="37">
    <w:abstractNumId w:val="29"/>
  </w:num>
  <w:num w:numId="38">
    <w:abstractNumId w:val="12"/>
  </w:num>
  <w:num w:numId="39">
    <w:abstractNumId w:val="22"/>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23"/>
  </w:num>
  <w:num w:numId="46">
    <w:abstractNumId w:val="4"/>
  </w:num>
  <w:num w:numId="47">
    <w:abstractNumId w:val="27"/>
  </w:num>
  <w:num w:numId="48">
    <w:abstractNumId w:val="16"/>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2A"/>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6FCC"/>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3D5"/>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4F2"/>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2D34"/>
    <w:rsid w:val="005B4ACA"/>
    <w:rsid w:val="005B5098"/>
    <w:rsid w:val="005B57AD"/>
    <w:rsid w:val="005B5EA6"/>
    <w:rsid w:val="005B662F"/>
    <w:rsid w:val="005B66C0"/>
    <w:rsid w:val="005B76A1"/>
    <w:rsid w:val="005B79EA"/>
    <w:rsid w:val="005C02D8"/>
    <w:rsid w:val="005C062A"/>
    <w:rsid w:val="005C0B1C"/>
    <w:rsid w:val="005C25B7"/>
    <w:rsid w:val="005C31E6"/>
    <w:rsid w:val="005C3A34"/>
    <w:rsid w:val="005C3CD9"/>
    <w:rsid w:val="005C3E0F"/>
    <w:rsid w:val="005C3EA0"/>
    <w:rsid w:val="005C4597"/>
    <w:rsid w:val="005C4D56"/>
    <w:rsid w:val="005C4DDC"/>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718"/>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C7852"/>
    <w:rsid w:val="006C789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E7EB2"/>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3DCD"/>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6BC"/>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5F37"/>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554"/>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1A1D"/>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0C0"/>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3B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1EEE"/>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76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3B59"/>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3CA6"/>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A12"/>
    <w:rsid w:val="00F236CF"/>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4</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80</cp:revision>
  <cp:lastPrinted>2009-04-22T01:01:00Z</cp:lastPrinted>
  <dcterms:created xsi:type="dcterms:W3CDTF">2024-10-31T07:28:00Z</dcterms:created>
  <dcterms:modified xsi:type="dcterms:W3CDTF">2025-05-09T11:45:00Z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